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DDD16" w14:textId="77777777" w:rsidR="007845CB" w:rsidRPr="00313CED" w:rsidRDefault="007845CB" w:rsidP="00BD6514">
      <w:pPr>
        <w:spacing w:after="0" w:line="240" w:lineRule="auto"/>
        <w:jc w:val="center"/>
        <w:rPr>
          <w:rFonts w:cs="Calibri"/>
          <w:szCs w:val="22"/>
        </w:rPr>
      </w:pPr>
    </w:p>
    <w:p w14:paraId="11142B2E" w14:textId="77777777" w:rsidR="007845CB" w:rsidRPr="00313CED" w:rsidRDefault="007845CB" w:rsidP="00BD6514">
      <w:pPr>
        <w:spacing w:after="0" w:line="240" w:lineRule="auto"/>
        <w:jc w:val="center"/>
        <w:rPr>
          <w:rFonts w:cs="Calibri"/>
          <w:szCs w:val="22"/>
        </w:rPr>
      </w:pPr>
    </w:p>
    <w:p w14:paraId="3ED7D5C3" w14:textId="77777777" w:rsidR="007845CB" w:rsidRDefault="007845CB" w:rsidP="00BD6514">
      <w:pPr>
        <w:spacing w:after="0" w:line="240" w:lineRule="auto"/>
        <w:jc w:val="center"/>
        <w:rPr>
          <w:rFonts w:cs="Calibri"/>
          <w:szCs w:val="22"/>
        </w:rPr>
      </w:pPr>
    </w:p>
    <w:p w14:paraId="7F7C02D9" w14:textId="77777777" w:rsidR="00BD6514" w:rsidRDefault="00BD6514" w:rsidP="00BD6514">
      <w:pPr>
        <w:spacing w:after="0" w:line="240" w:lineRule="auto"/>
        <w:jc w:val="center"/>
        <w:rPr>
          <w:rFonts w:cs="Calibri"/>
          <w:szCs w:val="22"/>
        </w:rPr>
      </w:pPr>
    </w:p>
    <w:p w14:paraId="5EF3BC30" w14:textId="77777777" w:rsidR="00BD6514" w:rsidRPr="00313CED" w:rsidRDefault="00BD6514" w:rsidP="00BD6514">
      <w:pPr>
        <w:spacing w:after="0" w:line="240" w:lineRule="auto"/>
        <w:jc w:val="center"/>
        <w:rPr>
          <w:rFonts w:cs="Calibri"/>
          <w:szCs w:val="22"/>
        </w:rPr>
      </w:pPr>
    </w:p>
    <w:p w14:paraId="0B00DD0F" w14:textId="42DEE74F" w:rsidR="00BD6514" w:rsidRDefault="00BD6514" w:rsidP="00BD6514">
      <w:pPr>
        <w:spacing w:after="0"/>
        <w:jc w:val="center"/>
        <w:rPr>
          <w:b/>
          <w:bCs/>
          <w:sz w:val="44"/>
          <w:szCs w:val="44"/>
        </w:rPr>
      </w:pPr>
      <w:r>
        <w:rPr>
          <w:b/>
          <w:bCs/>
          <w:sz w:val="44"/>
          <w:szCs w:val="44"/>
        </w:rPr>
        <w:t>Vedlegg 1</w:t>
      </w:r>
    </w:p>
    <w:p w14:paraId="0865E7B2" w14:textId="08BD9E16" w:rsidR="00BD6514" w:rsidRDefault="00BD6514" w:rsidP="00BD6514">
      <w:pPr>
        <w:jc w:val="center"/>
        <w:rPr>
          <w:b/>
          <w:bCs/>
          <w:sz w:val="44"/>
          <w:szCs w:val="44"/>
        </w:rPr>
      </w:pPr>
      <w:r>
        <w:rPr>
          <w:b/>
          <w:bCs/>
          <w:sz w:val="44"/>
          <w:szCs w:val="44"/>
        </w:rPr>
        <w:t>Behovsbeskrivelse</w:t>
      </w:r>
    </w:p>
    <w:p w14:paraId="73B2BEAF" w14:textId="77777777" w:rsidR="00847BC4" w:rsidRDefault="00847BC4" w:rsidP="00BD6514">
      <w:pPr>
        <w:spacing w:after="0" w:line="240" w:lineRule="auto"/>
        <w:jc w:val="center"/>
        <w:rPr>
          <w:rFonts w:cs="Calibri"/>
          <w:sz w:val="44"/>
          <w:szCs w:val="44"/>
        </w:rPr>
      </w:pPr>
    </w:p>
    <w:p w14:paraId="087B09D3" w14:textId="77777777" w:rsidR="00BD6514" w:rsidRDefault="00BD6514" w:rsidP="00BD6514">
      <w:pPr>
        <w:spacing w:after="0" w:line="240" w:lineRule="auto"/>
        <w:jc w:val="center"/>
        <w:rPr>
          <w:rFonts w:cs="Calibri"/>
          <w:sz w:val="44"/>
          <w:szCs w:val="44"/>
        </w:rPr>
      </w:pPr>
    </w:p>
    <w:p w14:paraId="448533ED" w14:textId="77777777" w:rsidR="00BD6514" w:rsidRPr="00BD6514" w:rsidRDefault="00BD6514" w:rsidP="00BD6514">
      <w:pPr>
        <w:spacing w:after="0" w:line="240" w:lineRule="auto"/>
        <w:jc w:val="center"/>
        <w:rPr>
          <w:rFonts w:cs="Calibri"/>
          <w:sz w:val="44"/>
          <w:szCs w:val="44"/>
        </w:rPr>
      </w:pPr>
    </w:p>
    <w:p w14:paraId="211A5149" w14:textId="39C4D7A7" w:rsidR="00C708F4" w:rsidRDefault="00F81065" w:rsidP="00BD6514">
      <w:pPr>
        <w:spacing w:after="0" w:line="240" w:lineRule="auto"/>
        <w:jc w:val="center"/>
        <w:rPr>
          <w:rFonts w:cs="Calibri"/>
          <w:sz w:val="44"/>
          <w:szCs w:val="44"/>
        </w:rPr>
      </w:pPr>
      <w:bookmarkStart w:id="0" w:name="_Hlk204760614"/>
      <w:r>
        <w:rPr>
          <w:rFonts w:cs="Calibri"/>
          <w:sz w:val="44"/>
          <w:szCs w:val="44"/>
        </w:rPr>
        <w:t>Bøker og medier til bibliotek</w:t>
      </w:r>
    </w:p>
    <w:p w14:paraId="38712BF3" w14:textId="77777777" w:rsidR="00DA4CC2" w:rsidRDefault="00DA4CC2" w:rsidP="00BD6514">
      <w:pPr>
        <w:spacing w:after="0" w:line="240" w:lineRule="auto"/>
        <w:jc w:val="center"/>
        <w:rPr>
          <w:rFonts w:cs="Calibri"/>
          <w:sz w:val="44"/>
          <w:szCs w:val="44"/>
        </w:rPr>
      </w:pPr>
    </w:p>
    <w:p w14:paraId="6B8EE962" w14:textId="77777777" w:rsidR="00DA4CC2" w:rsidRDefault="00DA4CC2" w:rsidP="00BD6514">
      <w:pPr>
        <w:spacing w:after="0" w:line="240" w:lineRule="auto"/>
        <w:jc w:val="center"/>
        <w:rPr>
          <w:rFonts w:cs="Calibri"/>
          <w:sz w:val="44"/>
          <w:szCs w:val="44"/>
        </w:rPr>
      </w:pPr>
    </w:p>
    <w:p w14:paraId="5985B600" w14:textId="77777777" w:rsidR="00DA4CC2" w:rsidRDefault="00DA4CC2" w:rsidP="00BD6514">
      <w:pPr>
        <w:spacing w:after="0" w:line="240" w:lineRule="auto"/>
        <w:jc w:val="center"/>
        <w:rPr>
          <w:rFonts w:cs="Calibri"/>
          <w:sz w:val="44"/>
          <w:szCs w:val="44"/>
        </w:rPr>
      </w:pPr>
    </w:p>
    <w:p w14:paraId="2710AF1C" w14:textId="77777777" w:rsidR="00DA4CC2" w:rsidRDefault="00DA4CC2" w:rsidP="00BD6514">
      <w:pPr>
        <w:spacing w:after="0" w:line="240" w:lineRule="auto"/>
        <w:jc w:val="center"/>
        <w:rPr>
          <w:rFonts w:cs="Calibri"/>
          <w:sz w:val="44"/>
          <w:szCs w:val="44"/>
        </w:rPr>
      </w:pPr>
    </w:p>
    <w:p w14:paraId="64E62A38" w14:textId="50F610F8" w:rsidR="00DA4CC2" w:rsidRPr="00BD6514" w:rsidRDefault="00DA4CC2" w:rsidP="00BD6514">
      <w:pPr>
        <w:spacing w:after="0" w:line="240" w:lineRule="auto"/>
        <w:jc w:val="center"/>
        <w:rPr>
          <w:rFonts w:cs="Calibri"/>
          <w:sz w:val="44"/>
          <w:szCs w:val="44"/>
        </w:rPr>
      </w:pPr>
      <w:r w:rsidRPr="00DA4CC2">
        <w:rPr>
          <w:rFonts w:cs="Calibri"/>
          <w:noProof/>
          <w:sz w:val="44"/>
          <w:szCs w:val="44"/>
        </w:rPr>
        <w:drawing>
          <wp:inline distT="0" distB="0" distL="0" distR="0" wp14:anchorId="0AF5CDCB" wp14:editId="65E1ACAF">
            <wp:extent cx="2378299" cy="1219200"/>
            <wp:effectExtent l="0" t="0" r="3175" b="0"/>
            <wp:docPr id="1513765459" name="Bilde 1" descr="Et bilde som inneholder tekst, Font, Grafikk, skjermbild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765459" name="Bilde 1" descr="Et bilde som inneholder tekst, Font, Grafikk, skjermbilde&#10;&#10;KI-generert innhold kan være feil."/>
                    <pic:cNvPicPr/>
                  </pic:nvPicPr>
                  <pic:blipFill>
                    <a:blip r:embed="rId11"/>
                    <a:stretch>
                      <a:fillRect/>
                    </a:stretch>
                  </pic:blipFill>
                  <pic:spPr>
                    <a:xfrm>
                      <a:off x="0" y="0"/>
                      <a:ext cx="2382778" cy="1221496"/>
                    </a:xfrm>
                    <a:prstGeom prst="rect">
                      <a:avLst/>
                    </a:prstGeom>
                  </pic:spPr>
                </pic:pic>
              </a:graphicData>
            </a:graphic>
          </wp:inline>
        </w:drawing>
      </w:r>
    </w:p>
    <w:bookmarkEnd w:id="0"/>
    <w:p w14:paraId="07C92190" w14:textId="3EBD4899" w:rsidR="007E42E1" w:rsidRPr="00313CED" w:rsidRDefault="007845CB" w:rsidP="00BD6514">
      <w:pPr>
        <w:spacing w:after="0" w:line="240" w:lineRule="auto"/>
        <w:rPr>
          <w:rFonts w:cs="Calibri"/>
          <w:b/>
          <w:bCs/>
          <w:szCs w:val="22"/>
        </w:rPr>
      </w:pPr>
      <w:r w:rsidRPr="00313CED">
        <w:rPr>
          <w:rFonts w:cs="Calibri"/>
          <w:b/>
          <w:bCs/>
          <w:szCs w:val="22"/>
        </w:rPr>
        <w:br w:type="page"/>
      </w:r>
    </w:p>
    <w:sdt>
      <w:sdtPr>
        <w:rPr>
          <w:rFonts w:eastAsiaTheme="minorEastAsia" w:cs="Calibri"/>
          <w:szCs w:val="22"/>
        </w:rPr>
        <w:id w:val="-706179650"/>
        <w:docPartObj>
          <w:docPartGallery w:val="Table of Contents"/>
          <w:docPartUnique/>
        </w:docPartObj>
      </w:sdtPr>
      <w:sdtEndPr>
        <w:rPr>
          <w:b/>
        </w:rPr>
      </w:sdtEndPr>
      <w:sdtContent>
        <w:p w14:paraId="60877D68" w14:textId="77777777" w:rsidR="00BD6514" w:rsidRDefault="00BD6514" w:rsidP="00BD6514">
          <w:pPr>
            <w:rPr>
              <w:b/>
              <w:bCs/>
              <w:sz w:val="28"/>
              <w:szCs w:val="28"/>
            </w:rPr>
          </w:pPr>
          <w:r>
            <w:rPr>
              <w:b/>
              <w:bCs/>
              <w:sz w:val="28"/>
              <w:szCs w:val="28"/>
            </w:rPr>
            <w:t>Innholdsfortegnelse</w:t>
          </w:r>
        </w:p>
        <w:p w14:paraId="282E9255" w14:textId="306904A7" w:rsidR="0096576F" w:rsidRDefault="002A6F09">
          <w:pPr>
            <w:pStyle w:val="INNH1"/>
            <w:tabs>
              <w:tab w:val="left" w:pos="480"/>
              <w:tab w:val="right" w:leader="dot" w:pos="9016"/>
            </w:tabs>
            <w:rPr>
              <w:rFonts w:asciiTheme="minorHAnsi" w:eastAsiaTheme="minorEastAsia" w:hAnsiTheme="minorHAnsi"/>
              <w:noProof/>
              <w:kern w:val="2"/>
              <w:sz w:val="24"/>
              <w:lang w:eastAsia="nb-NO"/>
              <w14:ligatures w14:val="standardContextual"/>
            </w:rPr>
          </w:pPr>
          <w:r w:rsidRPr="00313CED">
            <w:rPr>
              <w:rFonts w:cs="Calibri"/>
              <w:szCs w:val="22"/>
            </w:rPr>
            <w:fldChar w:fldCharType="begin"/>
          </w:r>
          <w:r w:rsidRPr="00313CED">
            <w:rPr>
              <w:rFonts w:cs="Calibri"/>
              <w:szCs w:val="22"/>
            </w:rPr>
            <w:instrText xml:space="preserve"> TOC \o "1-3" \h \z \u </w:instrText>
          </w:r>
          <w:r w:rsidRPr="00313CED">
            <w:rPr>
              <w:rFonts w:cs="Calibri"/>
              <w:szCs w:val="22"/>
            </w:rPr>
            <w:fldChar w:fldCharType="separate"/>
          </w:r>
          <w:hyperlink w:anchor="_Toc231896370" w:history="1">
            <w:r w:rsidR="0096576F" w:rsidRPr="0040743C">
              <w:rPr>
                <w:rStyle w:val="Hyperkobling"/>
                <w:rFonts w:cs="Calibri"/>
                <w:noProof/>
              </w:rPr>
              <w:t>1</w:t>
            </w:r>
            <w:r w:rsidR="0096576F">
              <w:rPr>
                <w:rFonts w:asciiTheme="minorHAnsi" w:eastAsiaTheme="minorEastAsia" w:hAnsiTheme="minorHAnsi"/>
                <w:noProof/>
                <w:kern w:val="2"/>
                <w:sz w:val="24"/>
                <w:lang w:eastAsia="nb-NO"/>
                <w14:ligatures w14:val="standardContextual"/>
              </w:rPr>
              <w:tab/>
            </w:r>
            <w:r w:rsidR="0096576F" w:rsidRPr="0040743C">
              <w:rPr>
                <w:rStyle w:val="Hyperkobling"/>
                <w:rFonts w:cs="Calibri"/>
                <w:noProof/>
              </w:rPr>
              <w:t>INNLEDNING</w:t>
            </w:r>
            <w:r w:rsidR="0096576F">
              <w:rPr>
                <w:noProof/>
                <w:webHidden/>
              </w:rPr>
              <w:tab/>
            </w:r>
            <w:r w:rsidR="0096576F">
              <w:rPr>
                <w:noProof/>
                <w:webHidden/>
              </w:rPr>
              <w:fldChar w:fldCharType="begin"/>
            </w:r>
            <w:r w:rsidR="0096576F">
              <w:rPr>
                <w:noProof/>
                <w:webHidden/>
              </w:rPr>
              <w:instrText xml:space="preserve"> PAGEREF _Toc231896370 \h </w:instrText>
            </w:r>
            <w:r w:rsidR="0096576F">
              <w:rPr>
                <w:noProof/>
                <w:webHidden/>
              </w:rPr>
            </w:r>
            <w:r w:rsidR="0096576F">
              <w:rPr>
                <w:noProof/>
                <w:webHidden/>
              </w:rPr>
              <w:fldChar w:fldCharType="separate"/>
            </w:r>
            <w:r w:rsidR="0096576F">
              <w:rPr>
                <w:noProof/>
                <w:webHidden/>
              </w:rPr>
              <w:t>4</w:t>
            </w:r>
            <w:r w:rsidR="0096576F">
              <w:rPr>
                <w:noProof/>
                <w:webHidden/>
              </w:rPr>
              <w:fldChar w:fldCharType="end"/>
            </w:r>
          </w:hyperlink>
        </w:p>
        <w:p w14:paraId="1DB09CD4" w14:textId="195AA124" w:rsidR="0096576F" w:rsidRDefault="0096576F">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31896371" w:history="1">
            <w:r w:rsidRPr="0040743C">
              <w:rPr>
                <w:rStyle w:val="Hyperkobling"/>
                <w:rFonts w:cs="Calibri"/>
                <w:noProof/>
              </w:rPr>
              <w:t>2</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BESKRIVELSE AV ANSKAFFELSESBEHOVET</w:t>
            </w:r>
            <w:r>
              <w:rPr>
                <w:noProof/>
                <w:webHidden/>
              </w:rPr>
              <w:tab/>
            </w:r>
            <w:r>
              <w:rPr>
                <w:noProof/>
                <w:webHidden/>
              </w:rPr>
              <w:fldChar w:fldCharType="begin"/>
            </w:r>
            <w:r>
              <w:rPr>
                <w:noProof/>
                <w:webHidden/>
              </w:rPr>
              <w:instrText xml:space="preserve"> PAGEREF _Toc231896371 \h </w:instrText>
            </w:r>
            <w:r>
              <w:rPr>
                <w:noProof/>
                <w:webHidden/>
              </w:rPr>
            </w:r>
            <w:r>
              <w:rPr>
                <w:noProof/>
                <w:webHidden/>
              </w:rPr>
              <w:fldChar w:fldCharType="separate"/>
            </w:r>
            <w:r>
              <w:rPr>
                <w:noProof/>
                <w:webHidden/>
              </w:rPr>
              <w:t>4</w:t>
            </w:r>
            <w:r>
              <w:rPr>
                <w:noProof/>
                <w:webHidden/>
              </w:rPr>
              <w:fldChar w:fldCharType="end"/>
            </w:r>
          </w:hyperlink>
        </w:p>
        <w:p w14:paraId="1B7D223F" w14:textId="109D9683" w:rsidR="0096576F" w:rsidRDefault="0096576F">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31896372" w:history="1">
            <w:r w:rsidRPr="0040743C">
              <w:rPr>
                <w:rStyle w:val="Hyperkobling"/>
                <w:rFonts w:cs="Calibri"/>
                <w:noProof/>
              </w:rPr>
              <w:t>3</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KONTRAKTSOPPFØLGING</w:t>
            </w:r>
            <w:r>
              <w:rPr>
                <w:noProof/>
                <w:webHidden/>
              </w:rPr>
              <w:tab/>
            </w:r>
            <w:r>
              <w:rPr>
                <w:noProof/>
                <w:webHidden/>
              </w:rPr>
              <w:fldChar w:fldCharType="begin"/>
            </w:r>
            <w:r>
              <w:rPr>
                <w:noProof/>
                <w:webHidden/>
              </w:rPr>
              <w:instrText xml:space="preserve"> PAGEREF _Toc231896372 \h </w:instrText>
            </w:r>
            <w:r>
              <w:rPr>
                <w:noProof/>
                <w:webHidden/>
              </w:rPr>
            </w:r>
            <w:r>
              <w:rPr>
                <w:noProof/>
                <w:webHidden/>
              </w:rPr>
              <w:fldChar w:fldCharType="separate"/>
            </w:r>
            <w:r>
              <w:rPr>
                <w:noProof/>
                <w:webHidden/>
              </w:rPr>
              <w:t>4</w:t>
            </w:r>
            <w:r>
              <w:rPr>
                <w:noProof/>
                <w:webHidden/>
              </w:rPr>
              <w:fldChar w:fldCharType="end"/>
            </w:r>
          </w:hyperlink>
        </w:p>
        <w:p w14:paraId="2A978B54" w14:textId="0F2A2D42"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73" w:history="1">
            <w:r w:rsidRPr="0040743C">
              <w:rPr>
                <w:rStyle w:val="Hyperkobling"/>
                <w:rFonts w:cs="Calibri"/>
                <w:noProof/>
              </w:rPr>
              <w:t>3.1</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Kontaktperson</w:t>
            </w:r>
            <w:r>
              <w:rPr>
                <w:noProof/>
                <w:webHidden/>
              </w:rPr>
              <w:tab/>
            </w:r>
            <w:r>
              <w:rPr>
                <w:noProof/>
                <w:webHidden/>
              </w:rPr>
              <w:fldChar w:fldCharType="begin"/>
            </w:r>
            <w:r>
              <w:rPr>
                <w:noProof/>
                <w:webHidden/>
              </w:rPr>
              <w:instrText xml:space="preserve"> PAGEREF _Toc231896373 \h </w:instrText>
            </w:r>
            <w:r>
              <w:rPr>
                <w:noProof/>
                <w:webHidden/>
              </w:rPr>
            </w:r>
            <w:r>
              <w:rPr>
                <w:noProof/>
                <w:webHidden/>
              </w:rPr>
              <w:fldChar w:fldCharType="separate"/>
            </w:r>
            <w:r>
              <w:rPr>
                <w:noProof/>
                <w:webHidden/>
              </w:rPr>
              <w:t>4</w:t>
            </w:r>
            <w:r>
              <w:rPr>
                <w:noProof/>
                <w:webHidden/>
              </w:rPr>
              <w:fldChar w:fldCharType="end"/>
            </w:r>
          </w:hyperlink>
        </w:p>
        <w:p w14:paraId="12C8D116" w14:textId="6AE845C0"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74" w:history="1">
            <w:r w:rsidRPr="0040743C">
              <w:rPr>
                <w:rStyle w:val="Hyperkobling"/>
                <w:rFonts w:cs="Calibri"/>
                <w:noProof/>
              </w:rPr>
              <w:t>3.2</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Kundeservice</w:t>
            </w:r>
            <w:r>
              <w:rPr>
                <w:noProof/>
                <w:webHidden/>
              </w:rPr>
              <w:tab/>
            </w:r>
            <w:r>
              <w:rPr>
                <w:noProof/>
                <w:webHidden/>
              </w:rPr>
              <w:fldChar w:fldCharType="begin"/>
            </w:r>
            <w:r>
              <w:rPr>
                <w:noProof/>
                <w:webHidden/>
              </w:rPr>
              <w:instrText xml:space="preserve"> PAGEREF _Toc231896374 \h </w:instrText>
            </w:r>
            <w:r>
              <w:rPr>
                <w:noProof/>
                <w:webHidden/>
              </w:rPr>
            </w:r>
            <w:r>
              <w:rPr>
                <w:noProof/>
                <w:webHidden/>
              </w:rPr>
              <w:fldChar w:fldCharType="separate"/>
            </w:r>
            <w:r>
              <w:rPr>
                <w:noProof/>
                <w:webHidden/>
              </w:rPr>
              <w:t>4</w:t>
            </w:r>
            <w:r>
              <w:rPr>
                <w:noProof/>
                <w:webHidden/>
              </w:rPr>
              <w:fldChar w:fldCharType="end"/>
            </w:r>
          </w:hyperlink>
        </w:p>
        <w:p w14:paraId="3D09FBFB" w14:textId="109DDAFA"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75" w:history="1">
            <w:r w:rsidRPr="0040743C">
              <w:rPr>
                <w:rStyle w:val="Hyperkobling"/>
                <w:rFonts w:cs="Calibri"/>
                <w:noProof/>
              </w:rPr>
              <w:t>3.3</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Kapasitet</w:t>
            </w:r>
            <w:r>
              <w:rPr>
                <w:noProof/>
                <w:webHidden/>
              </w:rPr>
              <w:tab/>
            </w:r>
            <w:r>
              <w:rPr>
                <w:noProof/>
                <w:webHidden/>
              </w:rPr>
              <w:fldChar w:fldCharType="begin"/>
            </w:r>
            <w:r>
              <w:rPr>
                <w:noProof/>
                <w:webHidden/>
              </w:rPr>
              <w:instrText xml:space="preserve"> PAGEREF _Toc231896375 \h </w:instrText>
            </w:r>
            <w:r>
              <w:rPr>
                <w:noProof/>
                <w:webHidden/>
              </w:rPr>
            </w:r>
            <w:r>
              <w:rPr>
                <w:noProof/>
                <w:webHidden/>
              </w:rPr>
              <w:fldChar w:fldCharType="separate"/>
            </w:r>
            <w:r>
              <w:rPr>
                <w:noProof/>
                <w:webHidden/>
              </w:rPr>
              <w:t>4</w:t>
            </w:r>
            <w:r>
              <w:rPr>
                <w:noProof/>
                <w:webHidden/>
              </w:rPr>
              <w:fldChar w:fldCharType="end"/>
            </w:r>
          </w:hyperlink>
        </w:p>
        <w:p w14:paraId="43148E7F" w14:textId="2C978874"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76" w:history="1">
            <w:r w:rsidRPr="0040743C">
              <w:rPr>
                <w:rStyle w:val="Hyperkobling"/>
                <w:rFonts w:cs="Calibri"/>
                <w:noProof/>
              </w:rPr>
              <w:t>3.4</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Kompetanse og brukerstøtte</w:t>
            </w:r>
            <w:r>
              <w:rPr>
                <w:noProof/>
                <w:webHidden/>
              </w:rPr>
              <w:tab/>
            </w:r>
            <w:r>
              <w:rPr>
                <w:noProof/>
                <w:webHidden/>
              </w:rPr>
              <w:fldChar w:fldCharType="begin"/>
            </w:r>
            <w:r>
              <w:rPr>
                <w:noProof/>
                <w:webHidden/>
              </w:rPr>
              <w:instrText xml:space="preserve"> PAGEREF _Toc231896376 \h </w:instrText>
            </w:r>
            <w:r>
              <w:rPr>
                <w:noProof/>
                <w:webHidden/>
              </w:rPr>
            </w:r>
            <w:r>
              <w:rPr>
                <w:noProof/>
                <w:webHidden/>
              </w:rPr>
              <w:fldChar w:fldCharType="separate"/>
            </w:r>
            <w:r>
              <w:rPr>
                <w:noProof/>
                <w:webHidden/>
              </w:rPr>
              <w:t>4</w:t>
            </w:r>
            <w:r>
              <w:rPr>
                <w:noProof/>
                <w:webHidden/>
              </w:rPr>
              <w:fldChar w:fldCharType="end"/>
            </w:r>
          </w:hyperlink>
        </w:p>
        <w:p w14:paraId="06AB6E77" w14:textId="48A89004"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77" w:history="1">
            <w:r w:rsidRPr="0040743C">
              <w:rPr>
                <w:rStyle w:val="Hyperkobling"/>
                <w:rFonts w:cs="Calibri"/>
                <w:noProof/>
              </w:rPr>
              <w:t>3.5</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Rapporter/statistikk</w:t>
            </w:r>
            <w:r>
              <w:rPr>
                <w:noProof/>
                <w:webHidden/>
              </w:rPr>
              <w:tab/>
            </w:r>
            <w:r>
              <w:rPr>
                <w:noProof/>
                <w:webHidden/>
              </w:rPr>
              <w:fldChar w:fldCharType="begin"/>
            </w:r>
            <w:r>
              <w:rPr>
                <w:noProof/>
                <w:webHidden/>
              </w:rPr>
              <w:instrText xml:space="preserve"> PAGEREF _Toc231896377 \h </w:instrText>
            </w:r>
            <w:r>
              <w:rPr>
                <w:noProof/>
                <w:webHidden/>
              </w:rPr>
            </w:r>
            <w:r>
              <w:rPr>
                <w:noProof/>
                <w:webHidden/>
              </w:rPr>
              <w:fldChar w:fldCharType="separate"/>
            </w:r>
            <w:r>
              <w:rPr>
                <w:noProof/>
                <w:webHidden/>
              </w:rPr>
              <w:t>5</w:t>
            </w:r>
            <w:r>
              <w:rPr>
                <w:noProof/>
                <w:webHidden/>
              </w:rPr>
              <w:fldChar w:fldCharType="end"/>
            </w:r>
          </w:hyperlink>
        </w:p>
        <w:p w14:paraId="79B973EA" w14:textId="5CC16566" w:rsidR="0096576F" w:rsidRDefault="0096576F">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31896378" w:history="1">
            <w:r w:rsidRPr="0040743C">
              <w:rPr>
                <w:rStyle w:val="Hyperkobling"/>
                <w:rFonts w:cs="Calibri"/>
                <w:noProof/>
              </w:rPr>
              <w:t>4</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PRISER</w:t>
            </w:r>
            <w:r>
              <w:rPr>
                <w:noProof/>
                <w:webHidden/>
              </w:rPr>
              <w:tab/>
            </w:r>
            <w:r>
              <w:rPr>
                <w:noProof/>
                <w:webHidden/>
              </w:rPr>
              <w:fldChar w:fldCharType="begin"/>
            </w:r>
            <w:r>
              <w:rPr>
                <w:noProof/>
                <w:webHidden/>
              </w:rPr>
              <w:instrText xml:space="preserve"> PAGEREF _Toc231896378 \h </w:instrText>
            </w:r>
            <w:r>
              <w:rPr>
                <w:noProof/>
                <w:webHidden/>
              </w:rPr>
            </w:r>
            <w:r>
              <w:rPr>
                <w:noProof/>
                <w:webHidden/>
              </w:rPr>
              <w:fldChar w:fldCharType="separate"/>
            </w:r>
            <w:r>
              <w:rPr>
                <w:noProof/>
                <w:webHidden/>
              </w:rPr>
              <w:t>5</w:t>
            </w:r>
            <w:r>
              <w:rPr>
                <w:noProof/>
                <w:webHidden/>
              </w:rPr>
              <w:fldChar w:fldCharType="end"/>
            </w:r>
          </w:hyperlink>
        </w:p>
        <w:p w14:paraId="5AA0CA0C" w14:textId="1B12E4E1"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79" w:history="1">
            <w:r w:rsidRPr="0040743C">
              <w:rPr>
                <w:rStyle w:val="Hyperkobling"/>
                <w:rFonts w:cs="Calibri"/>
                <w:noProof/>
              </w:rPr>
              <w:t>4.1</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Pris og rabatt</w:t>
            </w:r>
            <w:r>
              <w:rPr>
                <w:noProof/>
                <w:webHidden/>
              </w:rPr>
              <w:tab/>
            </w:r>
            <w:r>
              <w:rPr>
                <w:noProof/>
                <w:webHidden/>
              </w:rPr>
              <w:fldChar w:fldCharType="begin"/>
            </w:r>
            <w:r>
              <w:rPr>
                <w:noProof/>
                <w:webHidden/>
              </w:rPr>
              <w:instrText xml:space="preserve"> PAGEREF _Toc231896379 \h </w:instrText>
            </w:r>
            <w:r>
              <w:rPr>
                <w:noProof/>
                <w:webHidden/>
              </w:rPr>
            </w:r>
            <w:r>
              <w:rPr>
                <w:noProof/>
                <w:webHidden/>
              </w:rPr>
              <w:fldChar w:fldCharType="separate"/>
            </w:r>
            <w:r>
              <w:rPr>
                <w:noProof/>
                <w:webHidden/>
              </w:rPr>
              <w:t>5</w:t>
            </w:r>
            <w:r>
              <w:rPr>
                <w:noProof/>
                <w:webHidden/>
              </w:rPr>
              <w:fldChar w:fldCharType="end"/>
            </w:r>
          </w:hyperlink>
        </w:p>
        <w:p w14:paraId="657419E1" w14:textId="3083F811"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80" w:history="1">
            <w:r w:rsidRPr="0040743C">
              <w:rPr>
                <w:rStyle w:val="Hyperkobling"/>
                <w:rFonts w:cs="Calibri"/>
                <w:noProof/>
              </w:rPr>
              <w:t>4.2</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Samkjøpsproveny</w:t>
            </w:r>
            <w:r>
              <w:rPr>
                <w:noProof/>
                <w:webHidden/>
              </w:rPr>
              <w:tab/>
            </w:r>
            <w:r>
              <w:rPr>
                <w:noProof/>
                <w:webHidden/>
              </w:rPr>
              <w:fldChar w:fldCharType="begin"/>
            </w:r>
            <w:r>
              <w:rPr>
                <w:noProof/>
                <w:webHidden/>
              </w:rPr>
              <w:instrText xml:space="preserve"> PAGEREF _Toc231896380 \h </w:instrText>
            </w:r>
            <w:r>
              <w:rPr>
                <w:noProof/>
                <w:webHidden/>
              </w:rPr>
            </w:r>
            <w:r>
              <w:rPr>
                <w:noProof/>
                <w:webHidden/>
              </w:rPr>
              <w:fldChar w:fldCharType="separate"/>
            </w:r>
            <w:r>
              <w:rPr>
                <w:noProof/>
                <w:webHidden/>
              </w:rPr>
              <w:t>5</w:t>
            </w:r>
            <w:r>
              <w:rPr>
                <w:noProof/>
                <w:webHidden/>
              </w:rPr>
              <w:fldChar w:fldCharType="end"/>
            </w:r>
          </w:hyperlink>
        </w:p>
        <w:p w14:paraId="3211BFAE" w14:textId="475107AF" w:rsidR="0096576F" w:rsidRDefault="0096576F">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31896381" w:history="1">
            <w:r w:rsidRPr="0040743C">
              <w:rPr>
                <w:rStyle w:val="Hyperkobling"/>
                <w:rFonts w:cs="Calibri"/>
                <w:noProof/>
              </w:rPr>
              <w:t>5</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SORTIMENT</w:t>
            </w:r>
            <w:r>
              <w:rPr>
                <w:noProof/>
                <w:webHidden/>
              </w:rPr>
              <w:tab/>
            </w:r>
            <w:r>
              <w:rPr>
                <w:noProof/>
                <w:webHidden/>
              </w:rPr>
              <w:fldChar w:fldCharType="begin"/>
            </w:r>
            <w:r>
              <w:rPr>
                <w:noProof/>
                <w:webHidden/>
              </w:rPr>
              <w:instrText xml:space="preserve"> PAGEREF _Toc231896381 \h </w:instrText>
            </w:r>
            <w:r>
              <w:rPr>
                <w:noProof/>
                <w:webHidden/>
              </w:rPr>
            </w:r>
            <w:r>
              <w:rPr>
                <w:noProof/>
                <w:webHidden/>
              </w:rPr>
              <w:fldChar w:fldCharType="separate"/>
            </w:r>
            <w:r>
              <w:rPr>
                <w:noProof/>
                <w:webHidden/>
              </w:rPr>
              <w:t>6</w:t>
            </w:r>
            <w:r>
              <w:rPr>
                <w:noProof/>
                <w:webHidden/>
              </w:rPr>
              <w:fldChar w:fldCharType="end"/>
            </w:r>
          </w:hyperlink>
        </w:p>
        <w:p w14:paraId="6DF3421C" w14:textId="4FC1B07B"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82" w:history="1">
            <w:r w:rsidRPr="0040743C">
              <w:rPr>
                <w:rStyle w:val="Hyperkobling"/>
                <w:rFonts w:cs="Calibri"/>
                <w:noProof/>
              </w:rPr>
              <w:t>5.1</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Generelt</w:t>
            </w:r>
            <w:r>
              <w:rPr>
                <w:noProof/>
                <w:webHidden/>
              </w:rPr>
              <w:tab/>
            </w:r>
            <w:r>
              <w:rPr>
                <w:noProof/>
                <w:webHidden/>
              </w:rPr>
              <w:fldChar w:fldCharType="begin"/>
            </w:r>
            <w:r>
              <w:rPr>
                <w:noProof/>
                <w:webHidden/>
              </w:rPr>
              <w:instrText xml:space="preserve"> PAGEREF _Toc231896382 \h </w:instrText>
            </w:r>
            <w:r>
              <w:rPr>
                <w:noProof/>
                <w:webHidden/>
              </w:rPr>
            </w:r>
            <w:r>
              <w:rPr>
                <w:noProof/>
                <w:webHidden/>
              </w:rPr>
              <w:fldChar w:fldCharType="separate"/>
            </w:r>
            <w:r>
              <w:rPr>
                <w:noProof/>
                <w:webHidden/>
              </w:rPr>
              <w:t>6</w:t>
            </w:r>
            <w:r>
              <w:rPr>
                <w:noProof/>
                <w:webHidden/>
              </w:rPr>
              <w:fldChar w:fldCharType="end"/>
            </w:r>
          </w:hyperlink>
        </w:p>
        <w:p w14:paraId="283C2C73" w14:textId="07CCA2E2"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83" w:history="1">
            <w:r w:rsidRPr="0040743C">
              <w:rPr>
                <w:rStyle w:val="Hyperkobling"/>
                <w:rFonts w:cs="Calibri"/>
                <w:noProof/>
              </w:rPr>
              <w:t>5.2</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Bokgrupper</w:t>
            </w:r>
            <w:r>
              <w:rPr>
                <w:noProof/>
                <w:webHidden/>
              </w:rPr>
              <w:tab/>
            </w:r>
            <w:r>
              <w:rPr>
                <w:noProof/>
                <w:webHidden/>
              </w:rPr>
              <w:fldChar w:fldCharType="begin"/>
            </w:r>
            <w:r>
              <w:rPr>
                <w:noProof/>
                <w:webHidden/>
              </w:rPr>
              <w:instrText xml:space="preserve"> PAGEREF _Toc231896383 \h </w:instrText>
            </w:r>
            <w:r>
              <w:rPr>
                <w:noProof/>
                <w:webHidden/>
              </w:rPr>
            </w:r>
            <w:r>
              <w:rPr>
                <w:noProof/>
                <w:webHidden/>
              </w:rPr>
              <w:fldChar w:fldCharType="separate"/>
            </w:r>
            <w:r>
              <w:rPr>
                <w:noProof/>
                <w:webHidden/>
              </w:rPr>
              <w:t>6</w:t>
            </w:r>
            <w:r>
              <w:rPr>
                <w:noProof/>
                <w:webHidden/>
              </w:rPr>
              <w:fldChar w:fldCharType="end"/>
            </w:r>
          </w:hyperlink>
        </w:p>
        <w:p w14:paraId="2782106B" w14:textId="74660F1E"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84" w:history="1">
            <w:r w:rsidRPr="0040743C">
              <w:rPr>
                <w:rStyle w:val="Hyperkobling"/>
                <w:rFonts w:cs="Calibri"/>
                <w:noProof/>
              </w:rPr>
              <w:t>5.3</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Ikke omfattet av rammeavtalen</w:t>
            </w:r>
            <w:r>
              <w:rPr>
                <w:noProof/>
                <w:webHidden/>
              </w:rPr>
              <w:tab/>
            </w:r>
            <w:r>
              <w:rPr>
                <w:noProof/>
                <w:webHidden/>
              </w:rPr>
              <w:fldChar w:fldCharType="begin"/>
            </w:r>
            <w:r>
              <w:rPr>
                <w:noProof/>
                <w:webHidden/>
              </w:rPr>
              <w:instrText xml:space="preserve"> PAGEREF _Toc231896384 \h </w:instrText>
            </w:r>
            <w:r>
              <w:rPr>
                <w:noProof/>
                <w:webHidden/>
              </w:rPr>
            </w:r>
            <w:r>
              <w:rPr>
                <w:noProof/>
                <w:webHidden/>
              </w:rPr>
              <w:fldChar w:fldCharType="separate"/>
            </w:r>
            <w:r>
              <w:rPr>
                <w:noProof/>
                <w:webHidden/>
              </w:rPr>
              <w:t>6</w:t>
            </w:r>
            <w:r>
              <w:rPr>
                <w:noProof/>
                <w:webHidden/>
              </w:rPr>
              <w:fldChar w:fldCharType="end"/>
            </w:r>
          </w:hyperlink>
        </w:p>
        <w:p w14:paraId="43BCAE24" w14:textId="76978B55" w:rsidR="0096576F" w:rsidRDefault="0096576F">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31896385" w:history="1">
            <w:r w:rsidRPr="0040743C">
              <w:rPr>
                <w:rStyle w:val="Hyperkobling"/>
                <w:rFonts w:cs="Calibri"/>
                <w:noProof/>
              </w:rPr>
              <w:t>6</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ELEKTRONISKE BESTILLINGSLØSNINGER</w:t>
            </w:r>
            <w:r>
              <w:rPr>
                <w:noProof/>
                <w:webHidden/>
              </w:rPr>
              <w:tab/>
            </w:r>
            <w:r>
              <w:rPr>
                <w:noProof/>
                <w:webHidden/>
              </w:rPr>
              <w:fldChar w:fldCharType="begin"/>
            </w:r>
            <w:r>
              <w:rPr>
                <w:noProof/>
                <w:webHidden/>
              </w:rPr>
              <w:instrText xml:space="preserve"> PAGEREF _Toc231896385 \h </w:instrText>
            </w:r>
            <w:r>
              <w:rPr>
                <w:noProof/>
                <w:webHidden/>
              </w:rPr>
            </w:r>
            <w:r>
              <w:rPr>
                <w:noProof/>
                <w:webHidden/>
              </w:rPr>
              <w:fldChar w:fldCharType="separate"/>
            </w:r>
            <w:r>
              <w:rPr>
                <w:noProof/>
                <w:webHidden/>
              </w:rPr>
              <w:t>7</w:t>
            </w:r>
            <w:r>
              <w:rPr>
                <w:noProof/>
                <w:webHidden/>
              </w:rPr>
              <w:fldChar w:fldCharType="end"/>
            </w:r>
          </w:hyperlink>
        </w:p>
        <w:p w14:paraId="387169AE" w14:textId="760D863C"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86" w:history="1">
            <w:r w:rsidRPr="0040743C">
              <w:rPr>
                <w:rStyle w:val="Hyperkobling"/>
                <w:rFonts w:cs="Calibri"/>
                <w:noProof/>
              </w:rPr>
              <w:t>6.1</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Nettbutikk</w:t>
            </w:r>
            <w:r>
              <w:rPr>
                <w:noProof/>
                <w:webHidden/>
              </w:rPr>
              <w:tab/>
            </w:r>
            <w:r>
              <w:rPr>
                <w:noProof/>
                <w:webHidden/>
              </w:rPr>
              <w:fldChar w:fldCharType="begin"/>
            </w:r>
            <w:r>
              <w:rPr>
                <w:noProof/>
                <w:webHidden/>
              </w:rPr>
              <w:instrText xml:space="preserve"> PAGEREF _Toc231896386 \h </w:instrText>
            </w:r>
            <w:r>
              <w:rPr>
                <w:noProof/>
                <w:webHidden/>
              </w:rPr>
            </w:r>
            <w:r>
              <w:rPr>
                <w:noProof/>
                <w:webHidden/>
              </w:rPr>
              <w:fldChar w:fldCharType="separate"/>
            </w:r>
            <w:r>
              <w:rPr>
                <w:noProof/>
                <w:webHidden/>
              </w:rPr>
              <w:t>7</w:t>
            </w:r>
            <w:r>
              <w:rPr>
                <w:noProof/>
                <w:webHidden/>
              </w:rPr>
              <w:fldChar w:fldCharType="end"/>
            </w:r>
          </w:hyperlink>
        </w:p>
        <w:p w14:paraId="71F00070" w14:textId="5DB75D65"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87" w:history="1">
            <w:r w:rsidRPr="0040743C">
              <w:rPr>
                <w:rStyle w:val="Hyperkobling"/>
                <w:rFonts w:cs="Calibri"/>
                <w:noProof/>
              </w:rPr>
              <w:t>6.2</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E-handel</w:t>
            </w:r>
            <w:r>
              <w:rPr>
                <w:noProof/>
                <w:webHidden/>
              </w:rPr>
              <w:tab/>
            </w:r>
            <w:r>
              <w:rPr>
                <w:noProof/>
                <w:webHidden/>
              </w:rPr>
              <w:fldChar w:fldCharType="begin"/>
            </w:r>
            <w:r>
              <w:rPr>
                <w:noProof/>
                <w:webHidden/>
              </w:rPr>
              <w:instrText xml:space="preserve"> PAGEREF _Toc231896387 \h </w:instrText>
            </w:r>
            <w:r>
              <w:rPr>
                <w:noProof/>
                <w:webHidden/>
              </w:rPr>
            </w:r>
            <w:r>
              <w:rPr>
                <w:noProof/>
                <w:webHidden/>
              </w:rPr>
              <w:fldChar w:fldCharType="separate"/>
            </w:r>
            <w:r>
              <w:rPr>
                <w:noProof/>
                <w:webHidden/>
              </w:rPr>
              <w:t>7</w:t>
            </w:r>
            <w:r>
              <w:rPr>
                <w:noProof/>
                <w:webHidden/>
              </w:rPr>
              <w:fldChar w:fldCharType="end"/>
            </w:r>
          </w:hyperlink>
        </w:p>
        <w:p w14:paraId="1F4DCCCA" w14:textId="776B1500" w:rsidR="0096576F" w:rsidRDefault="0096576F">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31896388" w:history="1">
            <w:r w:rsidRPr="0040743C">
              <w:rPr>
                <w:rStyle w:val="Hyperkobling"/>
                <w:rFonts w:cs="Calibri"/>
                <w:noProof/>
              </w:rPr>
              <w:t>7</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BESTILLING</w:t>
            </w:r>
            <w:r>
              <w:rPr>
                <w:noProof/>
                <w:webHidden/>
              </w:rPr>
              <w:tab/>
            </w:r>
            <w:r>
              <w:rPr>
                <w:noProof/>
                <w:webHidden/>
              </w:rPr>
              <w:fldChar w:fldCharType="begin"/>
            </w:r>
            <w:r>
              <w:rPr>
                <w:noProof/>
                <w:webHidden/>
              </w:rPr>
              <w:instrText xml:space="preserve"> PAGEREF _Toc231896388 \h </w:instrText>
            </w:r>
            <w:r>
              <w:rPr>
                <w:noProof/>
                <w:webHidden/>
              </w:rPr>
            </w:r>
            <w:r>
              <w:rPr>
                <w:noProof/>
                <w:webHidden/>
              </w:rPr>
              <w:fldChar w:fldCharType="separate"/>
            </w:r>
            <w:r>
              <w:rPr>
                <w:noProof/>
                <w:webHidden/>
              </w:rPr>
              <w:t>7</w:t>
            </w:r>
            <w:r>
              <w:rPr>
                <w:noProof/>
                <w:webHidden/>
              </w:rPr>
              <w:fldChar w:fldCharType="end"/>
            </w:r>
          </w:hyperlink>
        </w:p>
        <w:p w14:paraId="06B61DDB" w14:textId="58BB6123"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89" w:history="1">
            <w:r w:rsidRPr="0040743C">
              <w:rPr>
                <w:rStyle w:val="Hyperkobling"/>
                <w:rFonts w:cs="Calibri"/>
                <w:noProof/>
              </w:rPr>
              <w:t>7.1</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Bestillinger</w:t>
            </w:r>
            <w:r>
              <w:rPr>
                <w:noProof/>
                <w:webHidden/>
              </w:rPr>
              <w:tab/>
            </w:r>
            <w:r>
              <w:rPr>
                <w:noProof/>
                <w:webHidden/>
              </w:rPr>
              <w:fldChar w:fldCharType="begin"/>
            </w:r>
            <w:r>
              <w:rPr>
                <w:noProof/>
                <w:webHidden/>
              </w:rPr>
              <w:instrText xml:space="preserve"> PAGEREF _Toc231896389 \h </w:instrText>
            </w:r>
            <w:r>
              <w:rPr>
                <w:noProof/>
                <w:webHidden/>
              </w:rPr>
            </w:r>
            <w:r>
              <w:rPr>
                <w:noProof/>
                <w:webHidden/>
              </w:rPr>
              <w:fldChar w:fldCharType="separate"/>
            </w:r>
            <w:r>
              <w:rPr>
                <w:noProof/>
                <w:webHidden/>
              </w:rPr>
              <w:t>7</w:t>
            </w:r>
            <w:r>
              <w:rPr>
                <w:noProof/>
                <w:webHidden/>
              </w:rPr>
              <w:fldChar w:fldCharType="end"/>
            </w:r>
          </w:hyperlink>
        </w:p>
        <w:p w14:paraId="13A3FE14" w14:textId="034E3FC0"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90" w:history="1">
            <w:r w:rsidRPr="0040743C">
              <w:rPr>
                <w:rStyle w:val="Hyperkobling"/>
                <w:rFonts w:cs="Calibri"/>
                <w:noProof/>
              </w:rPr>
              <w:t>7.2</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Ordrebekreftelse</w:t>
            </w:r>
            <w:r>
              <w:rPr>
                <w:noProof/>
                <w:webHidden/>
              </w:rPr>
              <w:tab/>
            </w:r>
            <w:r>
              <w:rPr>
                <w:noProof/>
                <w:webHidden/>
              </w:rPr>
              <w:fldChar w:fldCharType="begin"/>
            </w:r>
            <w:r>
              <w:rPr>
                <w:noProof/>
                <w:webHidden/>
              </w:rPr>
              <w:instrText xml:space="preserve"> PAGEREF _Toc231896390 \h </w:instrText>
            </w:r>
            <w:r>
              <w:rPr>
                <w:noProof/>
                <w:webHidden/>
              </w:rPr>
            </w:r>
            <w:r>
              <w:rPr>
                <w:noProof/>
                <w:webHidden/>
              </w:rPr>
              <w:fldChar w:fldCharType="separate"/>
            </w:r>
            <w:r>
              <w:rPr>
                <w:noProof/>
                <w:webHidden/>
              </w:rPr>
              <w:t>7</w:t>
            </w:r>
            <w:r>
              <w:rPr>
                <w:noProof/>
                <w:webHidden/>
              </w:rPr>
              <w:fldChar w:fldCharType="end"/>
            </w:r>
          </w:hyperlink>
        </w:p>
        <w:p w14:paraId="1556FC7E" w14:textId="7EDE10F1"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91" w:history="1">
            <w:r w:rsidRPr="0040743C">
              <w:rPr>
                <w:rStyle w:val="Hyperkobling"/>
                <w:rFonts w:cs="Calibri"/>
                <w:noProof/>
              </w:rPr>
              <w:t>7.3</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Kanselleringsfrist ved utsolgtsituasjoner</w:t>
            </w:r>
            <w:r>
              <w:rPr>
                <w:noProof/>
                <w:webHidden/>
              </w:rPr>
              <w:tab/>
            </w:r>
            <w:r>
              <w:rPr>
                <w:noProof/>
                <w:webHidden/>
              </w:rPr>
              <w:fldChar w:fldCharType="begin"/>
            </w:r>
            <w:r>
              <w:rPr>
                <w:noProof/>
                <w:webHidden/>
              </w:rPr>
              <w:instrText xml:space="preserve"> PAGEREF _Toc231896391 \h </w:instrText>
            </w:r>
            <w:r>
              <w:rPr>
                <w:noProof/>
                <w:webHidden/>
              </w:rPr>
            </w:r>
            <w:r>
              <w:rPr>
                <w:noProof/>
                <w:webHidden/>
              </w:rPr>
              <w:fldChar w:fldCharType="separate"/>
            </w:r>
            <w:r>
              <w:rPr>
                <w:noProof/>
                <w:webHidden/>
              </w:rPr>
              <w:t>7</w:t>
            </w:r>
            <w:r>
              <w:rPr>
                <w:noProof/>
                <w:webHidden/>
              </w:rPr>
              <w:fldChar w:fldCharType="end"/>
            </w:r>
          </w:hyperlink>
        </w:p>
        <w:p w14:paraId="45211C3B" w14:textId="411B7DA8" w:rsidR="0096576F" w:rsidRDefault="0096576F">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31896392" w:history="1">
            <w:r w:rsidRPr="0040743C">
              <w:rPr>
                <w:rStyle w:val="Hyperkobling"/>
                <w:rFonts w:cs="Calibri"/>
                <w:noProof/>
              </w:rPr>
              <w:t>8</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LEVERING</w:t>
            </w:r>
            <w:r>
              <w:rPr>
                <w:noProof/>
                <w:webHidden/>
              </w:rPr>
              <w:tab/>
            </w:r>
            <w:r>
              <w:rPr>
                <w:noProof/>
                <w:webHidden/>
              </w:rPr>
              <w:fldChar w:fldCharType="begin"/>
            </w:r>
            <w:r>
              <w:rPr>
                <w:noProof/>
                <w:webHidden/>
              </w:rPr>
              <w:instrText xml:space="preserve"> PAGEREF _Toc231896392 \h </w:instrText>
            </w:r>
            <w:r>
              <w:rPr>
                <w:noProof/>
                <w:webHidden/>
              </w:rPr>
            </w:r>
            <w:r>
              <w:rPr>
                <w:noProof/>
                <w:webHidden/>
              </w:rPr>
              <w:fldChar w:fldCharType="separate"/>
            </w:r>
            <w:r>
              <w:rPr>
                <w:noProof/>
                <w:webHidden/>
              </w:rPr>
              <w:t>8</w:t>
            </w:r>
            <w:r>
              <w:rPr>
                <w:noProof/>
                <w:webHidden/>
              </w:rPr>
              <w:fldChar w:fldCharType="end"/>
            </w:r>
          </w:hyperlink>
        </w:p>
        <w:p w14:paraId="2244CE97" w14:textId="4C08156E"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93" w:history="1">
            <w:r w:rsidRPr="0040743C">
              <w:rPr>
                <w:rStyle w:val="Hyperkobling"/>
                <w:rFonts w:cs="Calibri"/>
                <w:noProof/>
              </w:rPr>
              <w:t>8.1</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Leveringstidspunkt</w:t>
            </w:r>
            <w:r>
              <w:rPr>
                <w:noProof/>
                <w:webHidden/>
              </w:rPr>
              <w:tab/>
            </w:r>
            <w:r>
              <w:rPr>
                <w:noProof/>
                <w:webHidden/>
              </w:rPr>
              <w:fldChar w:fldCharType="begin"/>
            </w:r>
            <w:r>
              <w:rPr>
                <w:noProof/>
                <w:webHidden/>
              </w:rPr>
              <w:instrText xml:space="preserve"> PAGEREF _Toc231896393 \h </w:instrText>
            </w:r>
            <w:r>
              <w:rPr>
                <w:noProof/>
                <w:webHidden/>
              </w:rPr>
            </w:r>
            <w:r>
              <w:rPr>
                <w:noProof/>
                <w:webHidden/>
              </w:rPr>
              <w:fldChar w:fldCharType="separate"/>
            </w:r>
            <w:r>
              <w:rPr>
                <w:noProof/>
                <w:webHidden/>
              </w:rPr>
              <w:t>8</w:t>
            </w:r>
            <w:r>
              <w:rPr>
                <w:noProof/>
                <w:webHidden/>
              </w:rPr>
              <w:fldChar w:fldCharType="end"/>
            </w:r>
          </w:hyperlink>
        </w:p>
        <w:p w14:paraId="44B63173" w14:textId="25563C1F"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94" w:history="1">
            <w:r w:rsidRPr="0040743C">
              <w:rPr>
                <w:rStyle w:val="Hyperkobling"/>
                <w:rFonts w:cs="Calibri"/>
                <w:noProof/>
              </w:rPr>
              <w:t>8.2</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Leveringssted</w:t>
            </w:r>
            <w:r>
              <w:rPr>
                <w:noProof/>
                <w:webHidden/>
              </w:rPr>
              <w:tab/>
            </w:r>
            <w:r>
              <w:rPr>
                <w:noProof/>
                <w:webHidden/>
              </w:rPr>
              <w:fldChar w:fldCharType="begin"/>
            </w:r>
            <w:r>
              <w:rPr>
                <w:noProof/>
                <w:webHidden/>
              </w:rPr>
              <w:instrText xml:space="preserve"> PAGEREF _Toc231896394 \h </w:instrText>
            </w:r>
            <w:r>
              <w:rPr>
                <w:noProof/>
                <w:webHidden/>
              </w:rPr>
            </w:r>
            <w:r>
              <w:rPr>
                <w:noProof/>
                <w:webHidden/>
              </w:rPr>
              <w:fldChar w:fldCharType="separate"/>
            </w:r>
            <w:r>
              <w:rPr>
                <w:noProof/>
                <w:webHidden/>
              </w:rPr>
              <w:t>8</w:t>
            </w:r>
            <w:r>
              <w:rPr>
                <w:noProof/>
                <w:webHidden/>
              </w:rPr>
              <w:fldChar w:fldCharType="end"/>
            </w:r>
          </w:hyperlink>
        </w:p>
        <w:p w14:paraId="1C93E444" w14:textId="42873855"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95" w:history="1">
            <w:r w:rsidRPr="0040743C">
              <w:rPr>
                <w:rStyle w:val="Hyperkobling"/>
                <w:rFonts w:cs="Calibri"/>
                <w:noProof/>
              </w:rPr>
              <w:t>8.3</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Leveringsfrekvens</w:t>
            </w:r>
            <w:r>
              <w:rPr>
                <w:noProof/>
                <w:webHidden/>
              </w:rPr>
              <w:tab/>
            </w:r>
            <w:r>
              <w:rPr>
                <w:noProof/>
                <w:webHidden/>
              </w:rPr>
              <w:fldChar w:fldCharType="begin"/>
            </w:r>
            <w:r>
              <w:rPr>
                <w:noProof/>
                <w:webHidden/>
              </w:rPr>
              <w:instrText xml:space="preserve"> PAGEREF _Toc231896395 \h </w:instrText>
            </w:r>
            <w:r>
              <w:rPr>
                <w:noProof/>
                <w:webHidden/>
              </w:rPr>
            </w:r>
            <w:r>
              <w:rPr>
                <w:noProof/>
                <w:webHidden/>
              </w:rPr>
              <w:fldChar w:fldCharType="separate"/>
            </w:r>
            <w:r>
              <w:rPr>
                <w:noProof/>
                <w:webHidden/>
              </w:rPr>
              <w:t>8</w:t>
            </w:r>
            <w:r>
              <w:rPr>
                <w:noProof/>
                <w:webHidden/>
              </w:rPr>
              <w:fldChar w:fldCharType="end"/>
            </w:r>
          </w:hyperlink>
        </w:p>
        <w:p w14:paraId="70A8D639" w14:textId="182F5B09"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96" w:history="1">
            <w:r w:rsidRPr="0040743C">
              <w:rPr>
                <w:rStyle w:val="Hyperkobling"/>
                <w:rFonts w:cs="Calibri"/>
                <w:noProof/>
              </w:rPr>
              <w:t>8.4</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Leveringsbetingelser</w:t>
            </w:r>
            <w:r>
              <w:rPr>
                <w:noProof/>
                <w:webHidden/>
              </w:rPr>
              <w:tab/>
            </w:r>
            <w:r>
              <w:rPr>
                <w:noProof/>
                <w:webHidden/>
              </w:rPr>
              <w:fldChar w:fldCharType="begin"/>
            </w:r>
            <w:r>
              <w:rPr>
                <w:noProof/>
                <w:webHidden/>
              </w:rPr>
              <w:instrText xml:space="preserve"> PAGEREF _Toc231896396 \h </w:instrText>
            </w:r>
            <w:r>
              <w:rPr>
                <w:noProof/>
                <w:webHidden/>
              </w:rPr>
            </w:r>
            <w:r>
              <w:rPr>
                <w:noProof/>
                <w:webHidden/>
              </w:rPr>
              <w:fldChar w:fldCharType="separate"/>
            </w:r>
            <w:r>
              <w:rPr>
                <w:noProof/>
                <w:webHidden/>
              </w:rPr>
              <w:t>8</w:t>
            </w:r>
            <w:r>
              <w:rPr>
                <w:noProof/>
                <w:webHidden/>
              </w:rPr>
              <w:fldChar w:fldCharType="end"/>
            </w:r>
          </w:hyperlink>
        </w:p>
        <w:p w14:paraId="182F3A87" w14:textId="5FD06462"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97" w:history="1">
            <w:r w:rsidRPr="0040743C">
              <w:rPr>
                <w:rStyle w:val="Hyperkobling"/>
                <w:rFonts w:cs="Calibri"/>
                <w:noProof/>
              </w:rPr>
              <w:t>8.5</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Delleveringer</w:t>
            </w:r>
            <w:r>
              <w:rPr>
                <w:noProof/>
                <w:webHidden/>
              </w:rPr>
              <w:tab/>
            </w:r>
            <w:r>
              <w:rPr>
                <w:noProof/>
                <w:webHidden/>
              </w:rPr>
              <w:fldChar w:fldCharType="begin"/>
            </w:r>
            <w:r>
              <w:rPr>
                <w:noProof/>
                <w:webHidden/>
              </w:rPr>
              <w:instrText xml:space="preserve"> PAGEREF _Toc231896397 \h </w:instrText>
            </w:r>
            <w:r>
              <w:rPr>
                <w:noProof/>
                <w:webHidden/>
              </w:rPr>
            </w:r>
            <w:r>
              <w:rPr>
                <w:noProof/>
                <w:webHidden/>
              </w:rPr>
              <w:fldChar w:fldCharType="separate"/>
            </w:r>
            <w:r>
              <w:rPr>
                <w:noProof/>
                <w:webHidden/>
              </w:rPr>
              <w:t>8</w:t>
            </w:r>
            <w:r>
              <w:rPr>
                <w:noProof/>
                <w:webHidden/>
              </w:rPr>
              <w:fldChar w:fldCharType="end"/>
            </w:r>
          </w:hyperlink>
        </w:p>
        <w:p w14:paraId="66E4FD38" w14:textId="3AE709B9"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98" w:history="1">
            <w:r w:rsidRPr="0040743C">
              <w:rPr>
                <w:rStyle w:val="Hyperkobling"/>
                <w:rFonts w:cs="Calibri"/>
                <w:noProof/>
              </w:rPr>
              <w:t>8.6</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Merking av emballasje</w:t>
            </w:r>
            <w:r>
              <w:rPr>
                <w:noProof/>
                <w:webHidden/>
              </w:rPr>
              <w:tab/>
            </w:r>
            <w:r>
              <w:rPr>
                <w:noProof/>
                <w:webHidden/>
              </w:rPr>
              <w:fldChar w:fldCharType="begin"/>
            </w:r>
            <w:r>
              <w:rPr>
                <w:noProof/>
                <w:webHidden/>
              </w:rPr>
              <w:instrText xml:space="preserve"> PAGEREF _Toc231896398 \h </w:instrText>
            </w:r>
            <w:r>
              <w:rPr>
                <w:noProof/>
                <w:webHidden/>
              </w:rPr>
            </w:r>
            <w:r>
              <w:rPr>
                <w:noProof/>
                <w:webHidden/>
              </w:rPr>
              <w:fldChar w:fldCharType="separate"/>
            </w:r>
            <w:r>
              <w:rPr>
                <w:noProof/>
                <w:webHidden/>
              </w:rPr>
              <w:t>8</w:t>
            </w:r>
            <w:r>
              <w:rPr>
                <w:noProof/>
                <w:webHidden/>
              </w:rPr>
              <w:fldChar w:fldCharType="end"/>
            </w:r>
          </w:hyperlink>
        </w:p>
        <w:p w14:paraId="79D345AD" w14:textId="0697D6D0"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399" w:history="1">
            <w:r w:rsidRPr="0040743C">
              <w:rPr>
                <w:rStyle w:val="Hyperkobling"/>
                <w:rFonts w:cs="Calibri"/>
                <w:noProof/>
              </w:rPr>
              <w:t>8.7</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Sanksjoner ved brudd ved levering</w:t>
            </w:r>
            <w:r>
              <w:rPr>
                <w:noProof/>
                <w:webHidden/>
              </w:rPr>
              <w:tab/>
            </w:r>
            <w:r>
              <w:rPr>
                <w:noProof/>
                <w:webHidden/>
              </w:rPr>
              <w:fldChar w:fldCharType="begin"/>
            </w:r>
            <w:r>
              <w:rPr>
                <w:noProof/>
                <w:webHidden/>
              </w:rPr>
              <w:instrText xml:space="preserve"> PAGEREF _Toc231896399 \h </w:instrText>
            </w:r>
            <w:r>
              <w:rPr>
                <w:noProof/>
                <w:webHidden/>
              </w:rPr>
            </w:r>
            <w:r>
              <w:rPr>
                <w:noProof/>
                <w:webHidden/>
              </w:rPr>
              <w:fldChar w:fldCharType="separate"/>
            </w:r>
            <w:r>
              <w:rPr>
                <w:noProof/>
                <w:webHidden/>
              </w:rPr>
              <w:t>8</w:t>
            </w:r>
            <w:r>
              <w:rPr>
                <w:noProof/>
                <w:webHidden/>
              </w:rPr>
              <w:fldChar w:fldCharType="end"/>
            </w:r>
          </w:hyperlink>
        </w:p>
        <w:p w14:paraId="3924F31C" w14:textId="6B30F29E" w:rsidR="0096576F" w:rsidRDefault="0096576F">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31896400" w:history="1">
            <w:r w:rsidRPr="0040743C">
              <w:rPr>
                <w:rStyle w:val="Hyperkobling"/>
                <w:rFonts w:cs="Calibri"/>
                <w:noProof/>
              </w:rPr>
              <w:t>9</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KJØP UTENFOR RAMMEAVTALE</w:t>
            </w:r>
            <w:r>
              <w:rPr>
                <w:noProof/>
                <w:webHidden/>
              </w:rPr>
              <w:tab/>
            </w:r>
            <w:r>
              <w:rPr>
                <w:noProof/>
                <w:webHidden/>
              </w:rPr>
              <w:fldChar w:fldCharType="begin"/>
            </w:r>
            <w:r>
              <w:rPr>
                <w:noProof/>
                <w:webHidden/>
              </w:rPr>
              <w:instrText xml:space="preserve"> PAGEREF _Toc231896400 \h </w:instrText>
            </w:r>
            <w:r>
              <w:rPr>
                <w:noProof/>
                <w:webHidden/>
              </w:rPr>
            </w:r>
            <w:r>
              <w:rPr>
                <w:noProof/>
                <w:webHidden/>
              </w:rPr>
              <w:fldChar w:fldCharType="separate"/>
            </w:r>
            <w:r>
              <w:rPr>
                <w:noProof/>
                <w:webHidden/>
              </w:rPr>
              <w:t>9</w:t>
            </w:r>
            <w:r>
              <w:rPr>
                <w:noProof/>
                <w:webHidden/>
              </w:rPr>
              <w:fldChar w:fldCharType="end"/>
            </w:r>
          </w:hyperlink>
        </w:p>
        <w:p w14:paraId="598F5D5A" w14:textId="3E8B36C0"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401" w:history="1">
            <w:r w:rsidRPr="0040743C">
              <w:rPr>
                <w:rStyle w:val="Hyperkobling"/>
                <w:rFonts w:cs="Calibri"/>
                <w:noProof/>
              </w:rPr>
              <w:t>9.1</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Skaffevarer</w:t>
            </w:r>
            <w:r>
              <w:rPr>
                <w:noProof/>
                <w:webHidden/>
              </w:rPr>
              <w:tab/>
            </w:r>
            <w:r>
              <w:rPr>
                <w:noProof/>
                <w:webHidden/>
              </w:rPr>
              <w:fldChar w:fldCharType="begin"/>
            </w:r>
            <w:r>
              <w:rPr>
                <w:noProof/>
                <w:webHidden/>
              </w:rPr>
              <w:instrText xml:space="preserve"> PAGEREF _Toc231896401 \h </w:instrText>
            </w:r>
            <w:r>
              <w:rPr>
                <w:noProof/>
                <w:webHidden/>
              </w:rPr>
            </w:r>
            <w:r>
              <w:rPr>
                <w:noProof/>
                <w:webHidden/>
              </w:rPr>
              <w:fldChar w:fldCharType="separate"/>
            </w:r>
            <w:r>
              <w:rPr>
                <w:noProof/>
                <w:webHidden/>
              </w:rPr>
              <w:t>9</w:t>
            </w:r>
            <w:r>
              <w:rPr>
                <w:noProof/>
                <w:webHidden/>
              </w:rPr>
              <w:fldChar w:fldCharType="end"/>
            </w:r>
          </w:hyperlink>
        </w:p>
        <w:p w14:paraId="6BFD19EA" w14:textId="5371F6BE"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402" w:history="1">
            <w:r w:rsidRPr="0040743C">
              <w:rPr>
                <w:rStyle w:val="Hyperkobling"/>
                <w:rFonts w:cs="Calibri"/>
                <w:noProof/>
              </w:rPr>
              <w:t>9.2</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Handel utenfor avtalen</w:t>
            </w:r>
            <w:r>
              <w:rPr>
                <w:noProof/>
                <w:webHidden/>
              </w:rPr>
              <w:tab/>
            </w:r>
            <w:r>
              <w:rPr>
                <w:noProof/>
                <w:webHidden/>
              </w:rPr>
              <w:fldChar w:fldCharType="begin"/>
            </w:r>
            <w:r>
              <w:rPr>
                <w:noProof/>
                <w:webHidden/>
              </w:rPr>
              <w:instrText xml:space="preserve"> PAGEREF _Toc231896402 \h </w:instrText>
            </w:r>
            <w:r>
              <w:rPr>
                <w:noProof/>
                <w:webHidden/>
              </w:rPr>
            </w:r>
            <w:r>
              <w:rPr>
                <w:noProof/>
                <w:webHidden/>
              </w:rPr>
              <w:fldChar w:fldCharType="separate"/>
            </w:r>
            <w:r>
              <w:rPr>
                <w:noProof/>
                <w:webHidden/>
              </w:rPr>
              <w:t>9</w:t>
            </w:r>
            <w:r>
              <w:rPr>
                <w:noProof/>
                <w:webHidden/>
              </w:rPr>
              <w:fldChar w:fldCharType="end"/>
            </w:r>
          </w:hyperlink>
        </w:p>
        <w:p w14:paraId="67D80624" w14:textId="4C8BDEEC" w:rsidR="0096576F" w:rsidRDefault="0096576F">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31896403" w:history="1">
            <w:r w:rsidRPr="0040743C">
              <w:rPr>
                <w:rStyle w:val="Hyperkobling"/>
                <w:rFonts w:cs="Calibri"/>
                <w:noProof/>
              </w:rPr>
              <w:t>10</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RETUR OG REKLAMASJON</w:t>
            </w:r>
            <w:r>
              <w:rPr>
                <w:noProof/>
                <w:webHidden/>
              </w:rPr>
              <w:tab/>
            </w:r>
            <w:r>
              <w:rPr>
                <w:noProof/>
                <w:webHidden/>
              </w:rPr>
              <w:fldChar w:fldCharType="begin"/>
            </w:r>
            <w:r>
              <w:rPr>
                <w:noProof/>
                <w:webHidden/>
              </w:rPr>
              <w:instrText xml:space="preserve"> PAGEREF _Toc231896403 \h </w:instrText>
            </w:r>
            <w:r>
              <w:rPr>
                <w:noProof/>
                <w:webHidden/>
              </w:rPr>
            </w:r>
            <w:r>
              <w:rPr>
                <w:noProof/>
                <w:webHidden/>
              </w:rPr>
              <w:fldChar w:fldCharType="separate"/>
            </w:r>
            <w:r>
              <w:rPr>
                <w:noProof/>
                <w:webHidden/>
              </w:rPr>
              <w:t>9</w:t>
            </w:r>
            <w:r>
              <w:rPr>
                <w:noProof/>
                <w:webHidden/>
              </w:rPr>
              <w:fldChar w:fldCharType="end"/>
            </w:r>
          </w:hyperlink>
        </w:p>
        <w:p w14:paraId="65706EB7" w14:textId="2345D98A"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404" w:history="1">
            <w:r w:rsidRPr="0040743C">
              <w:rPr>
                <w:rStyle w:val="Hyperkobling"/>
                <w:rFonts w:cs="Calibri"/>
                <w:noProof/>
              </w:rPr>
              <w:t>10.1</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Retur av feilbestilte varer</w:t>
            </w:r>
            <w:r>
              <w:rPr>
                <w:noProof/>
                <w:webHidden/>
              </w:rPr>
              <w:tab/>
            </w:r>
            <w:r>
              <w:rPr>
                <w:noProof/>
                <w:webHidden/>
              </w:rPr>
              <w:fldChar w:fldCharType="begin"/>
            </w:r>
            <w:r>
              <w:rPr>
                <w:noProof/>
                <w:webHidden/>
              </w:rPr>
              <w:instrText xml:space="preserve"> PAGEREF _Toc231896404 \h </w:instrText>
            </w:r>
            <w:r>
              <w:rPr>
                <w:noProof/>
                <w:webHidden/>
              </w:rPr>
            </w:r>
            <w:r>
              <w:rPr>
                <w:noProof/>
                <w:webHidden/>
              </w:rPr>
              <w:fldChar w:fldCharType="separate"/>
            </w:r>
            <w:r>
              <w:rPr>
                <w:noProof/>
                <w:webHidden/>
              </w:rPr>
              <w:t>9</w:t>
            </w:r>
            <w:r>
              <w:rPr>
                <w:noProof/>
                <w:webHidden/>
              </w:rPr>
              <w:fldChar w:fldCharType="end"/>
            </w:r>
          </w:hyperlink>
        </w:p>
        <w:p w14:paraId="255441F1" w14:textId="19E114DB"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405" w:history="1">
            <w:r w:rsidRPr="0040743C">
              <w:rPr>
                <w:rStyle w:val="Hyperkobling"/>
                <w:rFonts w:cs="Calibri"/>
                <w:noProof/>
              </w:rPr>
              <w:t>10.2</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Retur av feilleverte eller defekte varer</w:t>
            </w:r>
            <w:r>
              <w:rPr>
                <w:noProof/>
                <w:webHidden/>
              </w:rPr>
              <w:tab/>
            </w:r>
            <w:r>
              <w:rPr>
                <w:noProof/>
                <w:webHidden/>
              </w:rPr>
              <w:fldChar w:fldCharType="begin"/>
            </w:r>
            <w:r>
              <w:rPr>
                <w:noProof/>
                <w:webHidden/>
              </w:rPr>
              <w:instrText xml:space="preserve"> PAGEREF _Toc231896405 \h </w:instrText>
            </w:r>
            <w:r>
              <w:rPr>
                <w:noProof/>
                <w:webHidden/>
              </w:rPr>
            </w:r>
            <w:r>
              <w:rPr>
                <w:noProof/>
                <w:webHidden/>
              </w:rPr>
              <w:fldChar w:fldCharType="separate"/>
            </w:r>
            <w:r>
              <w:rPr>
                <w:noProof/>
                <w:webHidden/>
              </w:rPr>
              <w:t>9</w:t>
            </w:r>
            <w:r>
              <w:rPr>
                <w:noProof/>
                <w:webHidden/>
              </w:rPr>
              <w:fldChar w:fldCharType="end"/>
            </w:r>
          </w:hyperlink>
        </w:p>
        <w:p w14:paraId="2C727DC3" w14:textId="291F49EC"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406" w:history="1">
            <w:r w:rsidRPr="0040743C">
              <w:rPr>
                <w:rStyle w:val="Hyperkobling"/>
                <w:rFonts w:cs="Calibri"/>
                <w:noProof/>
              </w:rPr>
              <w:t>10.3</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Rutiner for retur og reklamasjon</w:t>
            </w:r>
            <w:r>
              <w:rPr>
                <w:noProof/>
                <w:webHidden/>
              </w:rPr>
              <w:tab/>
            </w:r>
            <w:r>
              <w:rPr>
                <w:noProof/>
                <w:webHidden/>
              </w:rPr>
              <w:fldChar w:fldCharType="begin"/>
            </w:r>
            <w:r>
              <w:rPr>
                <w:noProof/>
                <w:webHidden/>
              </w:rPr>
              <w:instrText xml:space="preserve"> PAGEREF _Toc231896406 \h </w:instrText>
            </w:r>
            <w:r>
              <w:rPr>
                <w:noProof/>
                <w:webHidden/>
              </w:rPr>
            </w:r>
            <w:r>
              <w:rPr>
                <w:noProof/>
                <w:webHidden/>
              </w:rPr>
              <w:fldChar w:fldCharType="separate"/>
            </w:r>
            <w:r>
              <w:rPr>
                <w:noProof/>
                <w:webHidden/>
              </w:rPr>
              <w:t>9</w:t>
            </w:r>
            <w:r>
              <w:rPr>
                <w:noProof/>
                <w:webHidden/>
              </w:rPr>
              <w:fldChar w:fldCharType="end"/>
            </w:r>
          </w:hyperlink>
        </w:p>
        <w:p w14:paraId="3F4F790F" w14:textId="79DC4C63" w:rsidR="0096576F" w:rsidRDefault="0096576F">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31896407" w:history="1">
            <w:r w:rsidRPr="0040743C">
              <w:rPr>
                <w:rStyle w:val="Hyperkobling"/>
                <w:rFonts w:cs="Calibri"/>
                <w:noProof/>
              </w:rPr>
              <w:t>11</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KLIMA- OG MILJØHENSYN</w:t>
            </w:r>
            <w:r>
              <w:rPr>
                <w:noProof/>
                <w:webHidden/>
              </w:rPr>
              <w:tab/>
            </w:r>
            <w:r>
              <w:rPr>
                <w:noProof/>
                <w:webHidden/>
              </w:rPr>
              <w:fldChar w:fldCharType="begin"/>
            </w:r>
            <w:r>
              <w:rPr>
                <w:noProof/>
                <w:webHidden/>
              </w:rPr>
              <w:instrText xml:space="preserve"> PAGEREF _Toc231896407 \h </w:instrText>
            </w:r>
            <w:r>
              <w:rPr>
                <w:noProof/>
                <w:webHidden/>
              </w:rPr>
            </w:r>
            <w:r>
              <w:rPr>
                <w:noProof/>
                <w:webHidden/>
              </w:rPr>
              <w:fldChar w:fldCharType="separate"/>
            </w:r>
            <w:r>
              <w:rPr>
                <w:noProof/>
                <w:webHidden/>
              </w:rPr>
              <w:t>9</w:t>
            </w:r>
            <w:r>
              <w:rPr>
                <w:noProof/>
                <w:webHidden/>
              </w:rPr>
              <w:fldChar w:fldCharType="end"/>
            </w:r>
          </w:hyperlink>
        </w:p>
        <w:p w14:paraId="66E3F868" w14:textId="19FC84E8"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408" w:history="1">
            <w:r w:rsidRPr="0040743C">
              <w:rPr>
                <w:rStyle w:val="Hyperkobling"/>
                <w:rFonts w:cs="Calibri"/>
                <w:noProof/>
              </w:rPr>
              <w:t>11.1</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Emballasje – Gjenvinning</w:t>
            </w:r>
            <w:r>
              <w:rPr>
                <w:noProof/>
                <w:webHidden/>
              </w:rPr>
              <w:tab/>
            </w:r>
            <w:r>
              <w:rPr>
                <w:noProof/>
                <w:webHidden/>
              </w:rPr>
              <w:fldChar w:fldCharType="begin"/>
            </w:r>
            <w:r>
              <w:rPr>
                <w:noProof/>
                <w:webHidden/>
              </w:rPr>
              <w:instrText xml:space="preserve"> PAGEREF _Toc231896408 \h </w:instrText>
            </w:r>
            <w:r>
              <w:rPr>
                <w:noProof/>
                <w:webHidden/>
              </w:rPr>
            </w:r>
            <w:r>
              <w:rPr>
                <w:noProof/>
                <w:webHidden/>
              </w:rPr>
              <w:fldChar w:fldCharType="separate"/>
            </w:r>
            <w:r>
              <w:rPr>
                <w:noProof/>
                <w:webHidden/>
              </w:rPr>
              <w:t>9</w:t>
            </w:r>
            <w:r>
              <w:rPr>
                <w:noProof/>
                <w:webHidden/>
              </w:rPr>
              <w:fldChar w:fldCharType="end"/>
            </w:r>
          </w:hyperlink>
        </w:p>
        <w:p w14:paraId="52BDA451" w14:textId="5BEE736D"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409" w:history="1">
            <w:r w:rsidRPr="0040743C">
              <w:rPr>
                <w:rStyle w:val="Hyperkobling"/>
                <w:rFonts w:cs="Calibri"/>
                <w:noProof/>
              </w:rPr>
              <w:t>11.2</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Emballasje – Miljøvennlig</w:t>
            </w:r>
            <w:r>
              <w:rPr>
                <w:noProof/>
                <w:webHidden/>
              </w:rPr>
              <w:tab/>
            </w:r>
            <w:r>
              <w:rPr>
                <w:noProof/>
                <w:webHidden/>
              </w:rPr>
              <w:fldChar w:fldCharType="begin"/>
            </w:r>
            <w:r>
              <w:rPr>
                <w:noProof/>
                <w:webHidden/>
              </w:rPr>
              <w:instrText xml:space="preserve"> PAGEREF _Toc231896409 \h </w:instrText>
            </w:r>
            <w:r>
              <w:rPr>
                <w:noProof/>
                <w:webHidden/>
              </w:rPr>
            </w:r>
            <w:r>
              <w:rPr>
                <w:noProof/>
                <w:webHidden/>
              </w:rPr>
              <w:fldChar w:fldCharType="separate"/>
            </w:r>
            <w:r>
              <w:rPr>
                <w:noProof/>
                <w:webHidden/>
              </w:rPr>
              <w:t>10</w:t>
            </w:r>
            <w:r>
              <w:rPr>
                <w:noProof/>
                <w:webHidden/>
              </w:rPr>
              <w:fldChar w:fldCharType="end"/>
            </w:r>
          </w:hyperlink>
        </w:p>
        <w:p w14:paraId="50559EE7" w14:textId="51D38136"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410" w:history="1">
            <w:r w:rsidRPr="0040743C">
              <w:rPr>
                <w:rStyle w:val="Hyperkobling"/>
                <w:rFonts w:cs="Calibri"/>
                <w:noProof/>
              </w:rPr>
              <w:t>11.3</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Tomgangskjøring</w:t>
            </w:r>
            <w:r>
              <w:rPr>
                <w:noProof/>
                <w:webHidden/>
              </w:rPr>
              <w:tab/>
            </w:r>
            <w:r>
              <w:rPr>
                <w:noProof/>
                <w:webHidden/>
              </w:rPr>
              <w:fldChar w:fldCharType="begin"/>
            </w:r>
            <w:r>
              <w:rPr>
                <w:noProof/>
                <w:webHidden/>
              </w:rPr>
              <w:instrText xml:space="preserve"> PAGEREF _Toc231896410 \h </w:instrText>
            </w:r>
            <w:r>
              <w:rPr>
                <w:noProof/>
                <w:webHidden/>
              </w:rPr>
            </w:r>
            <w:r>
              <w:rPr>
                <w:noProof/>
                <w:webHidden/>
              </w:rPr>
              <w:fldChar w:fldCharType="separate"/>
            </w:r>
            <w:r>
              <w:rPr>
                <w:noProof/>
                <w:webHidden/>
              </w:rPr>
              <w:t>10</w:t>
            </w:r>
            <w:r>
              <w:rPr>
                <w:noProof/>
                <w:webHidden/>
              </w:rPr>
              <w:fldChar w:fldCharType="end"/>
            </w:r>
          </w:hyperlink>
        </w:p>
        <w:p w14:paraId="7FBDD7D6" w14:textId="306BA016"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411" w:history="1">
            <w:r w:rsidRPr="0040743C">
              <w:rPr>
                <w:rStyle w:val="Hyperkobling"/>
                <w:rFonts w:cs="Calibri"/>
                <w:noProof/>
              </w:rPr>
              <w:t>11.4</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Fossilfri transport</w:t>
            </w:r>
            <w:r>
              <w:rPr>
                <w:noProof/>
                <w:webHidden/>
              </w:rPr>
              <w:tab/>
            </w:r>
            <w:r>
              <w:rPr>
                <w:noProof/>
                <w:webHidden/>
              </w:rPr>
              <w:fldChar w:fldCharType="begin"/>
            </w:r>
            <w:r>
              <w:rPr>
                <w:noProof/>
                <w:webHidden/>
              </w:rPr>
              <w:instrText xml:space="preserve"> PAGEREF _Toc231896411 \h </w:instrText>
            </w:r>
            <w:r>
              <w:rPr>
                <w:noProof/>
                <w:webHidden/>
              </w:rPr>
            </w:r>
            <w:r>
              <w:rPr>
                <w:noProof/>
                <w:webHidden/>
              </w:rPr>
              <w:fldChar w:fldCharType="separate"/>
            </w:r>
            <w:r>
              <w:rPr>
                <w:noProof/>
                <w:webHidden/>
              </w:rPr>
              <w:t>10</w:t>
            </w:r>
            <w:r>
              <w:rPr>
                <w:noProof/>
                <w:webHidden/>
              </w:rPr>
              <w:fldChar w:fldCharType="end"/>
            </w:r>
          </w:hyperlink>
        </w:p>
        <w:p w14:paraId="310E175E" w14:textId="2A9122F2"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412" w:history="1">
            <w:r w:rsidRPr="0040743C">
              <w:rPr>
                <w:rStyle w:val="Hyperkobling"/>
                <w:rFonts w:cs="Calibri"/>
                <w:noProof/>
              </w:rPr>
              <w:t>11.5</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CO</w:t>
            </w:r>
            <w:r w:rsidRPr="0040743C">
              <w:rPr>
                <w:rStyle w:val="Hyperkobling"/>
                <w:noProof/>
                <w:spacing w:val="-3"/>
              </w:rPr>
              <w:t>₂</w:t>
            </w:r>
            <w:r w:rsidRPr="0040743C">
              <w:rPr>
                <w:rStyle w:val="Hyperkobling"/>
                <w:rFonts w:cs="Calibri"/>
                <w:noProof/>
              </w:rPr>
              <w:t>-fotavtrykk</w:t>
            </w:r>
            <w:r>
              <w:rPr>
                <w:noProof/>
                <w:webHidden/>
              </w:rPr>
              <w:tab/>
            </w:r>
            <w:r>
              <w:rPr>
                <w:noProof/>
                <w:webHidden/>
              </w:rPr>
              <w:fldChar w:fldCharType="begin"/>
            </w:r>
            <w:r>
              <w:rPr>
                <w:noProof/>
                <w:webHidden/>
              </w:rPr>
              <w:instrText xml:space="preserve"> PAGEREF _Toc231896412 \h </w:instrText>
            </w:r>
            <w:r>
              <w:rPr>
                <w:noProof/>
                <w:webHidden/>
              </w:rPr>
            </w:r>
            <w:r>
              <w:rPr>
                <w:noProof/>
                <w:webHidden/>
              </w:rPr>
              <w:fldChar w:fldCharType="separate"/>
            </w:r>
            <w:r>
              <w:rPr>
                <w:noProof/>
                <w:webHidden/>
              </w:rPr>
              <w:t>10</w:t>
            </w:r>
            <w:r>
              <w:rPr>
                <w:noProof/>
                <w:webHidden/>
              </w:rPr>
              <w:fldChar w:fldCharType="end"/>
            </w:r>
          </w:hyperlink>
        </w:p>
        <w:p w14:paraId="04A336E9" w14:textId="35ECDDD4"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413" w:history="1">
            <w:r w:rsidRPr="0040743C">
              <w:rPr>
                <w:rStyle w:val="Hyperkobling"/>
                <w:rFonts w:cs="Calibri"/>
                <w:noProof/>
              </w:rPr>
              <w:t>11.6</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Sanksjoner ved brudd på klima- og miljøhensyn</w:t>
            </w:r>
            <w:r>
              <w:rPr>
                <w:noProof/>
                <w:webHidden/>
              </w:rPr>
              <w:tab/>
            </w:r>
            <w:r>
              <w:rPr>
                <w:noProof/>
                <w:webHidden/>
              </w:rPr>
              <w:fldChar w:fldCharType="begin"/>
            </w:r>
            <w:r>
              <w:rPr>
                <w:noProof/>
                <w:webHidden/>
              </w:rPr>
              <w:instrText xml:space="preserve"> PAGEREF _Toc231896413 \h </w:instrText>
            </w:r>
            <w:r>
              <w:rPr>
                <w:noProof/>
                <w:webHidden/>
              </w:rPr>
            </w:r>
            <w:r>
              <w:rPr>
                <w:noProof/>
                <w:webHidden/>
              </w:rPr>
              <w:fldChar w:fldCharType="separate"/>
            </w:r>
            <w:r>
              <w:rPr>
                <w:noProof/>
                <w:webHidden/>
              </w:rPr>
              <w:t>10</w:t>
            </w:r>
            <w:r>
              <w:rPr>
                <w:noProof/>
                <w:webHidden/>
              </w:rPr>
              <w:fldChar w:fldCharType="end"/>
            </w:r>
          </w:hyperlink>
        </w:p>
        <w:p w14:paraId="047E403F" w14:textId="33FF2276" w:rsidR="0096576F" w:rsidRDefault="0096576F">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31896414" w:history="1">
            <w:r w:rsidRPr="0040743C">
              <w:rPr>
                <w:rStyle w:val="Hyperkobling"/>
                <w:rFonts w:cs="Calibri"/>
                <w:noProof/>
              </w:rPr>
              <w:t>12</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KRAV TIL PRODUKT/TJENESTE</w:t>
            </w:r>
            <w:r>
              <w:rPr>
                <w:noProof/>
                <w:webHidden/>
              </w:rPr>
              <w:tab/>
            </w:r>
            <w:r>
              <w:rPr>
                <w:noProof/>
                <w:webHidden/>
              </w:rPr>
              <w:fldChar w:fldCharType="begin"/>
            </w:r>
            <w:r>
              <w:rPr>
                <w:noProof/>
                <w:webHidden/>
              </w:rPr>
              <w:instrText xml:space="preserve"> PAGEREF _Toc231896414 \h </w:instrText>
            </w:r>
            <w:r>
              <w:rPr>
                <w:noProof/>
                <w:webHidden/>
              </w:rPr>
            </w:r>
            <w:r>
              <w:rPr>
                <w:noProof/>
                <w:webHidden/>
              </w:rPr>
              <w:fldChar w:fldCharType="separate"/>
            </w:r>
            <w:r>
              <w:rPr>
                <w:noProof/>
                <w:webHidden/>
              </w:rPr>
              <w:t>11</w:t>
            </w:r>
            <w:r>
              <w:rPr>
                <w:noProof/>
                <w:webHidden/>
              </w:rPr>
              <w:fldChar w:fldCharType="end"/>
            </w:r>
          </w:hyperlink>
        </w:p>
        <w:p w14:paraId="7A735BD1" w14:textId="0C145D55"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415" w:history="1">
            <w:r w:rsidRPr="0040743C">
              <w:rPr>
                <w:rStyle w:val="Hyperkobling"/>
                <w:rFonts w:cs="Calibri"/>
                <w:noProof/>
              </w:rPr>
              <w:t>12.1</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Produktkvalitet</w:t>
            </w:r>
            <w:r>
              <w:rPr>
                <w:noProof/>
                <w:webHidden/>
              </w:rPr>
              <w:tab/>
            </w:r>
            <w:r>
              <w:rPr>
                <w:noProof/>
                <w:webHidden/>
              </w:rPr>
              <w:fldChar w:fldCharType="begin"/>
            </w:r>
            <w:r>
              <w:rPr>
                <w:noProof/>
                <w:webHidden/>
              </w:rPr>
              <w:instrText xml:space="preserve"> PAGEREF _Toc231896415 \h </w:instrText>
            </w:r>
            <w:r>
              <w:rPr>
                <w:noProof/>
                <w:webHidden/>
              </w:rPr>
            </w:r>
            <w:r>
              <w:rPr>
                <w:noProof/>
                <w:webHidden/>
              </w:rPr>
              <w:fldChar w:fldCharType="separate"/>
            </w:r>
            <w:r>
              <w:rPr>
                <w:noProof/>
                <w:webHidden/>
              </w:rPr>
              <w:t>11</w:t>
            </w:r>
            <w:r>
              <w:rPr>
                <w:noProof/>
                <w:webHidden/>
              </w:rPr>
              <w:fldChar w:fldCharType="end"/>
            </w:r>
          </w:hyperlink>
        </w:p>
        <w:p w14:paraId="36966433" w14:textId="2339373D"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416" w:history="1">
            <w:r w:rsidRPr="0040743C">
              <w:rPr>
                <w:rStyle w:val="Hyperkobling"/>
                <w:rFonts w:cs="Calibri"/>
                <w:noProof/>
              </w:rPr>
              <w:t>12.2</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Katalogdata</w:t>
            </w:r>
            <w:r>
              <w:rPr>
                <w:noProof/>
                <w:webHidden/>
              </w:rPr>
              <w:tab/>
            </w:r>
            <w:r>
              <w:rPr>
                <w:noProof/>
                <w:webHidden/>
              </w:rPr>
              <w:fldChar w:fldCharType="begin"/>
            </w:r>
            <w:r>
              <w:rPr>
                <w:noProof/>
                <w:webHidden/>
              </w:rPr>
              <w:instrText xml:space="preserve"> PAGEREF _Toc231896416 \h </w:instrText>
            </w:r>
            <w:r>
              <w:rPr>
                <w:noProof/>
                <w:webHidden/>
              </w:rPr>
            </w:r>
            <w:r>
              <w:rPr>
                <w:noProof/>
                <w:webHidden/>
              </w:rPr>
              <w:fldChar w:fldCharType="separate"/>
            </w:r>
            <w:r>
              <w:rPr>
                <w:noProof/>
                <w:webHidden/>
              </w:rPr>
              <w:t>11</w:t>
            </w:r>
            <w:r>
              <w:rPr>
                <w:noProof/>
                <w:webHidden/>
              </w:rPr>
              <w:fldChar w:fldCharType="end"/>
            </w:r>
          </w:hyperlink>
        </w:p>
        <w:p w14:paraId="428EDB5C" w14:textId="22203F60" w:rsidR="0096576F" w:rsidRDefault="0096576F">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31896417" w:history="1">
            <w:r w:rsidRPr="0040743C">
              <w:rPr>
                <w:rStyle w:val="Hyperkobling"/>
                <w:rFonts w:cs="Calibri"/>
                <w:noProof/>
              </w:rPr>
              <w:t>13</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OPSJONER</w:t>
            </w:r>
            <w:r>
              <w:rPr>
                <w:noProof/>
                <w:webHidden/>
              </w:rPr>
              <w:tab/>
            </w:r>
            <w:r>
              <w:rPr>
                <w:noProof/>
                <w:webHidden/>
              </w:rPr>
              <w:fldChar w:fldCharType="begin"/>
            </w:r>
            <w:r>
              <w:rPr>
                <w:noProof/>
                <w:webHidden/>
              </w:rPr>
              <w:instrText xml:space="preserve"> PAGEREF _Toc231896417 \h </w:instrText>
            </w:r>
            <w:r>
              <w:rPr>
                <w:noProof/>
                <w:webHidden/>
              </w:rPr>
            </w:r>
            <w:r>
              <w:rPr>
                <w:noProof/>
                <w:webHidden/>
              </w:rPr>
              <w:fldChar w:fldCharType="separate"/>
            </w:r>
            <w:r>
              <w:rPr>
                <w:noProof/>
                <w:webHidden/>
              </w:rPr>
              <w:t>11</w:t>
            </w:r>
            <w:r>
              <w:rPr>
                <w:noProof/>
                <w:webHidden/>
              </w:rPr>
              <w:fldChar w:fldCharType="end"/>
            </w:r>
          </w:hyperlink>
        </w:p>
        <w:p w14:paraId="7D82224C" w14:textId="16F241E0"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418" w:history="1">
            <w:r w:rsidRPr="0040743C">
              <w:rPr>
                <w:rStyle w:val="Hyperkobling"/>
                <w:rFonts w:cs="Calibri"/>
                <w:noProof/>
              </w:rPr>
              <w:t>13.1</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Skolebibliotek i grunnskolen</w:t>
            </w:r>
            <w:r>
              <w:rPr>
                <w:noProof/>
                <w:webHidden/>
              </w:rPr>
              <w:tab/>
            </w:r>
            <w:r>
              <w:rPr>
                <w:noProof/>
                <w:webHidden/>
              </w:rPr>
              <w:fldChar w:fldCharType="begin"/>
            </w:r>
            <w:r>
              <w:rPr>
                <w:noProof/>
                <w:webHidden/>
              </w:rPr>
              <w:instrText xml:space="preserve"> PAGEREF _Toc231896418 \h </w:instrText>
            </w:r>
            <w:r>
              <w:rPr>
                <w:noProof/>
                <w:webHidden/>
              </w:rPr>
            </w:r>
            <w:r>
              <w:rPr>
                <w:noProof/>
                <w:webHidden/>
              </w:rPr>
              <w:fldChar w:fldCharType="separate"/>
            </w:r>
            <w:r>
              <w:rPr>
                <w:noProof/>
                <w:webHidden/>
              </w:rPr>
              <w:t>11</w:t>
            </w:r>
            <w:r>
              <w:rPr>
                <w:noProof/>
                <w:webHidden/>
              </w:rPr>
              <w:fldChar w:fldCharType="end"/>
            </w:r>
          </w:hyperlink>
        </w:p>
        <w:p w14:paraId="046AC190" w14:textId="373A8EE0" w:rsidR="0096576F" w:rsidRDefault="0096576F">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31896419" w:history="1">
            <w:r w:rsidRPr="0040743C">
              <w:rPr>
                <w:rStyle w:val="Hyperkobling"/>
                <w:rFonts w:cs="Calibri"/>
                <w:noProof/>
              </w:rPr>
              <w:t>13.2</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Andre bibliotek i kommunale virksomheter</w:t>
            </w:r>
            <w:r>
              <w:rPr>
                <w:noProof/>
                <w:webHidden/>
              </w:rPr>
              <w:tab/>
            </w:r>
            <w:r>
              <w:rPr>
                <w:noProof/>
                <w:webHidden/>
              </w:rPr>
              <w:fldChar w:fldCharType="begin"/>
            </w:r>
            <w:r>
              <w:rPr>
                <w:noProof/>
                <w:webHidden/>
              </w:rPr>
              <w:instrText xml:space="preserve"> PAGEREF _Toc231896419 \h </w:instrText>
            </w:r>
            <w:r>
              <w:rPr>
                <w:noProof/>
                <w:webHidden/>
              </w:rPr>
            </w:r>
            <w:r>
              <w:rPr>
                <w:noProof/>
                <w:webHidden/>
              </w:rPr>
              <w:fldChar w:fldCharType="separate"/>
            </w:r>
            <w:r>
              <w:rPr>
                <w:noProof/>
                <w:webHidden/>
              </w:rPr>
              <w:t>11</w:t>
            </w:r>
            <w:r>
              <w:rPr>
                <w:noProof/>
                <w:webHidden/>
              </w:rPr>
              <w:fldChar w:fldCharType="end"/>
            </w:r>
          </w:hyperlink>
        </w:p>
        <w:p w14:paraId="0E905FD9" w14:textId="67D19617" w:rsidR="0096576F" w:rsidRDefault="0096576F">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31896420" w:history="1">
            <w:r w:rsidRPr="0040743C">
              <w:rPr>
                <w:rStyle w:val="Hyperkobling"/>
                <w:rFonts w:cs="Calibri"/>
                <w:noProof/>
              </w:rPr>
              <w:t>14</w:t>
            </w:r>
            <w:r>
              <w:rPr>
                <w:rFonts w:asciiTheme="minorHAnsi" w:eastAsiaTheme="minorEastAsia" w:hAnsiTheme="minorHAnsi"/>
                <w:noProof/>
                <w:kern w:val="2"/>
                <w:sz w:val="24"/>
                <w:lang w:eastAsia="nb-NO"/>
                <w14:ligatures w14:val="standardContextual"/>
              </w:rPr>
              <w:tab/>
            </w:r>
            <w:r w:rsidRPr="0040743C">
              <w:rPr>
                <w:rStyle w:val="Hyperkobling"/>
                <w:rFonts w:cs="Calibri"/>
                <w:noProof/>
              </w:rPr>
              <w:t>ENDRINGER</w:t>
            </w:r>
            <w:r>
              <w:rPr>
                <w:noProof/>
                <w:webHidden/>
              </w:rPr>
              <w:tab/>
            </w:r>
            <w:r>
              <w:rPr>
                <w:noProof/>
                <w:webHidden/>
              </w:rPr>
              <w:fldChar w:fldCharType="begin"/>
            </w:r>
            <w:r>
              <w:rPr>
                <w:noProof/>
                <w:webHidden/>
              </w:rPr>
              <w:instrText xml:space="preserve"> PAGEREF _Toc231896420 \h </w:instrText>
            </w:r>
            <w:r>
              <w:rPr>
                <w:noProof/>
                <w:webHidden/>
              </w:rPr>
            </w:r>
            <w:r>
              <w:rPr>
                <w:noProof/>
                <w:webHidden/>
              </w:rPr>
              <w:fldChar w:fldCharType="separate"/>
            </w:r>
            <w:r>
              <w:rPr>
                <w:noProof/>
                <w:webHidden/>
              </w:rPr>
              <w:t>11</w:t>
            </w:r>
            <w:r>
              <w:rPr>
                <w:noProof/>
                <w:webHidden/>
              </w:rPr>
              <w:fldChar w:fldCharType="end"/>
            </w:r>
          </w:hyperlink>
        </w:p>
        <w:p w14:paraId="2B19AE1A" w14:textId="53B9B397" w:rsidR="002A6F09" w:rsidRPr="00313CED" w:rsidRDefault="002A6F09" w:rsidP="004F71F2">
          <w:pPr>
            <w:spacing w:line="240" w:lineRule="auto"/>
            <w:rPr>
              <w:rFonts w:cs="Calibri"/>
              <w:szCs w:val="22"/>
            </w:rPr>
          </w:pPr>
          <w:r w:rsidRPr="00313CED">
            <w:rPr>
              <w:rFonts w:cs="Calibri"/>
              <w:b/>
              <w:bCs/>
              <w:szCs w:val="22"/>
            </w:rPr>
            <w:fldChar w:fldCharType="end"/>
          </w:r>
        </w:p>
      </w:sdtContent>
    </w:sdt>
    <w:p w14:paraId="64ED4EC1" w14:textId="77777777" w:rsidR="00A05DF0" w:rsidRPr="00313CED" w:rsidRDefault="00A05DF0" w:rsidP="00A05DF0">
      <w:pPr>
        <w:rPr>
          <w:rFonts w:cs="Calibri"/>
          <w:szCs w:val="22"/>
          <w:lang w:eastAsia="nb-NO"/>
        </w:rPr>
        <w:sectPr w:rsidR="00A05DF0" w:rsidRPr="00313CED" w:rsidSect="00A05DF0">
          <w:headerReference w:type="default" r:id="rId12"/>
          <w:footerReference w:type="default" r:id="rId13"/>
          <w:footerReference w:type="first" r:id="rId14"/>
          <w:pgSz w:w="11906" w:h="16838"/>
          <w:pgMar w:top="1440" w:right="1440" w:bottom="1440" w:left="1440" w:header="709" w:footer="709" w:gutter="0"/>
          <w:cols w:space="708"/>
          <w:docGrid w:linePitch="360"/>
        </w:sectPr>
      </w:pPr>
    </w:p>
    <w:p w14:paraId="104E3129" w14:textId="522F8739" w:rsidR="00C963F5" w:rsidRPr="00313CED" w:rsidRDefault="0065256D" w:rsidP="00A05DF0">
      <w:pPr>
        <w:pStyle w:val="Overskrift1"/>
        <w:rPr>
          <w:rFonts w:cs="Calibri"/>
        </w:rPr>
      </w:pPr>
      <w:bookmarkStart w:id="1" w:name="_Toc231896370"/>
      <w:r w:rsidRPr="00313CED">
        <w:rPr>
          <w:rFonts w:cs="Calibri"/>
        </w:rPr>
        <w:lastRenderedPageBreak/>
        <w:t>INNLEDNING</w:t>
      </w:r>
      <w:bookmarkEnd w:id="1"/>
    </w:p>
    <w:p w14:paraId="12865F75" w14:textId="208A416E" w:rsidR="0050489A" w:rsidRPr="00313CED" w:rsidRDefault="004B01F8" w:rsidP="004F71F2">
      <w:pPr>
        <w:spacing w:line="240" w:lineRule="auto"/>
        <w:rPr>
          <w:rFonts w:cs="Calibri"/>
          <w:szCs w:val="22"/>
        </w:rPr>
      </w:pPr>
      <w:r w:rsidRPr="00313CED">
        <w:rPr>
          <w:rFonts w:cs="Calibri"/>
          <w:szCs w:val="22"/>
        </w:rPr>
        <w:t>Vedlegg</w:t>
      </w:r>
      <w:r w:rsidR="0050489A" w:rsidRPr="00313CED">
        <w:rPr>
          <w:rFonts w:cs="Calibri"/>
          <w:szCs w:val="22"/>
        </w:rPr>
        <w:t xml:space="preserve"> 1 –</w:t>
      </w:r>
      <w:r w:rsidR="00651CDC" w:rsidRPr="00313CED">
        <w:rPr>
          <w:rFonts w:cs="Calibri"/>
          <w:szCs w:val="22"/>
        </w:rPr>
        <w:t xml:space="preserve"> Behovsbeskrivelse</w:t>
      </w:r>
      <w:r w:rsidR="0050489A" w:rsidRPr="00313CED">
        <w:rPr>
          <w:rFonts w:cs="Calibri"/>
          <w:szCs w:val="22"/>
        </w:rPr>
        <w:t xml:space="preserve">, omfatter oppdragsgivers spesifikke krav til utførelse av leveransen i denne kontrakten. </w:t>
      </w:r>
    </w:p>
    <w:p w14:paraId="4808B982" w14:textId="7A0CCB35" w:rsidR="0050489A" w:rsidRPr="00313CED" w:rsidRDefault="0050489A" w:rsidP="004F71F2">
      <w:pPr>
        <w:spacing w:line="240" w:lineRule="auto"/>
        <w:rPr>
          <w:rFonts w:cs="Calibri"/>
          <w:szCs w:val="22"/>
        </w:rPr>
      </w:pPr>
      <w:r w:rsidRPr="00313CED">
        <w:rPr>
          <w:rFonts w:cs="Calibri"/>
          <w:szCs w:val="22"/>
        </w:rPr>
        <w:t xml:space="preserve">Kontraktsvilkår beskrevet i </w:t>
      </w:r>
      <w:r w:rsidR="004B01F8" w:rsidRPr="00313CED">
        <w:rPr>
          <w:rFonts w:cs="Calibri"/>
          <w:szCs w:val="22"/>
        </w:rPr>
        <w:t>Vedlegg</w:t>
      </w:r>
      <w:r w:rsidRPr="00313CED">
        <w:rPr>
          <w:rFonts w:cs="Calibri"/>
          <w:szCs w:val="22"/>
        </w:rPr>
        <w:t xml:space="preserve"> 2 – Standard kontraktsvilkår </w:t>
      </w:r>
      <w:r w:rsidR="003178EE" w:rsidRPr="00313CED">
        <w:rPr>
          <w:rFonts w:cs="Calibri"/>
          <w:szCs w:val="22"/>
        </w:rPr>
        <w:t>– Rammeavtale</w:t>
      </w:r>
      <w:r w:rsidR="00651CDC" w:rsidRPr="00313CED">
        <w:rPr>
          <w:rFonts w:cs="Calibri"/>
          <w:szCs w:val="22"/>
        </w:rPr>
        <w:t xml:space="preserve"> – V</w:t>
      </w:r>
      <w:r w:rsidRPr="00313CED">
        <w:rPr>
          <w:rFonts w:cs="Calibri"/>
          <w:szCs w:val="22"/>
        </w:rPr>
        <w:t xml:space="preserve">arer, kommer i tillegg sammen med konkurransedokumentene. </w:t>
      </w:r>
    </w:p>
    <w:p w14:paraId="74726F74" w14:textId="44373BC6" w:rsidR="0050489A" w:rsidRPr="00313CED" w:rsidRDefault="0065256D" w:rsidP="004F71F2">
      <w:pPr>
        <w:pStyle w:val="Overskrift1"/>
        <w:rPr>
          <w:rFonts w:cs="Calibri"/>
        </w:rPr>
      </w:pPr>
      <w:bookmarkStart w:id="2" w:name="_Toc231896371"/>
      <w:r w:rsidRPr="00313CED">
        <w:rPr>
          <w:rFonts w:cs="Calibri"/>
        </w:rPr>
        <w:t>BESKRIVELSE AV ANSKAFFELSESBEHOVET</w:t>
      </w:r>
      <w:bookmarkEnd w:id="2"/>
    </w:p>
    <w:p w14:paraId="1E14F6F2" w14:textId="321B4C78" w:rsidR="00880193" w:rsidRPr="00313CED" w:rsidRDefault="005417CB" w:rsidP="00B7560F">
      <w:pPr>
        <w:rPr>
          <w:rFonts w:cs="Calibri"/>
          <w:szCs w:val="22"/>
        </w:rPr>
      </w:pPr>
      <w:r w:rsidRPr="00313CED">
        <w:rPr>
          <w:rFonts w:cs="Calibri"/>
          <w:szCs w:val="22"/>
        </w:rPr>
        <w:t xml:space="preserve">VOIS har til hensikt å inngå rammeavtale på </w:t>
      </w:r>
      <w:r w:rsidR="00E744EF">
        <w:rPr>
          <w:rFonts w:cs="Calibri"/>
          <w:szCs w:val="22"/>
        </w:rPr>
        <w:t>bøker og medier til bibliotek.</w:t>
      </w:r>
    </w:p>
    <w:p w14:paraId="5315F998" w14:textId="2884A7CE" w:rsidR="00776625" w:rsidRPr="00B7560F" w:rsidRDefault="00776625" w:rsidP="00776625">
      <w:pPr>
        <w:rPr>
          <w:rFonts w:cs="Calibri"/>
          <w:szCs w:val="22"/>
        </w:rPr>
      </w:pPr>
      <w:r w:rsidRPr="00B7560F">
        <w:rPr>
          <w:rFonts w:cs="Calibri"/>
          <w:szCs w:val="22"/>
        </w:rPr>
        <w:t>Det er kommunenes folkebibliotek, skolebibliotek</w:t>
      </w:r>
      <w:r w:rsidR="00B72B66">
        <w:rPr>
          <w:rFonts w:cs="Calibri"/>
          <w:szCs w:val="22"/>
        </w:rPr>
        <w:t xml:space="preserve"> og</w:t>
      </w:r>
      <w:r w:rsidRPr="00B7560F">
        <w:rPr>
          <w:rFonts w:cs="Calibri"/>
          <w:szCs w:val="22"/>
        </w:rPr>
        <w:t xml:space="preserve"> andre bibliotek i kommunale virksomheter som vil benytte seg av avtalen. Øvrige enheter kan også benytte avtalen.</w:t>
      </w:r>
    </w:p>
    <w:p w14:paraId="7CBFB1D5" w14:textId="77777777" w:rsidR="00776625" w:rsidRPr="00B7560F" w:rsidRDefault="00776625" w:rsidP="00776625">
      <w:pPr>
        <w:rPr>
          <w:rFonts w:cs="Calibri"/>
          <w:szCs w:val="22"/>
        </w:rPr>
      </w:pPr>
      <w:r w:rsidRPr="00B7560F">
        <w:rPr>
          <w:rFonts w:cs="Calibri"/>
          <w:szCs w:val="22"/>
        </w:rPr>
        <w:t xml:space="preserve">Tønsberg kommune deltar også på vegne av Færder kommune, på grunn av den interkommunale samarbeidsavtalen mellom de to kommunene. </w:t>
      </w:r>
    </w:p>
    <w:p w14:paraId="4E880FA3" w14:textId="175AF74F" w:rsidR="00E91FD0" w:rsidRPr="00313CED" w:rsidRDefault="0065256D" w:rsidP="00E91FD0">
      <w:pPr>
        <w:pStyle w:val="Overskrift1"/>
        <w:rPr>
          <w:rFonts w:cs="Calibri"/>
        </w:rPr>
      </w:pPr>
      <w:bookmarkStart w:id="3" w:name="_Toc231896372"/>
      <w:r w:rsidRPr="00313CED">
        <w:rPr>
          <w:rFonts w:cs="Calibri"/>
        </w:rPr>
        <w:t>KONTRAKTSOPPFØLGING</w:t>
      </w:r>
      <w:bookmarkEnd w:id="3"/>
    </w:p>
    <w:p w14:paraId="54CCCAB9" w14:textId="77777777" w:rsidR="00E91FD0" w:rsidRPr="00313CED" w:rsidRDefault="00E91FD0" w:rsidP="00E91FD0">
      <w:pPr>
        <w:pStyle w:val="Overskrift2"/>
        <w:rPr>
          <w:rFonts w:cs="Calibri"/>
        </w:rPr>
      </w:pPr>
      <w:bookmarkStart w:id="4" w:name="_Toc191929125"/>
      <w:bookmarkStart w:id="5" w:name="_Toc231896373"/>
      <w:r w:rsidRPr="00313CED">
        <w:rPr>
          <w:rFonts w:cs="Calibri"/>
        </w:rPr>
        <w:t>Kontaktperson</w:t>
      </w:r>
      <w:bookmarkEnd w:id="5"/>
    </w:p>
    <w:p w14:paraId="7E92909A" w14:textId="13C6E7FE" w:rsidR="00E91FD0" w:rsidRPr="00313CED" w:rsidRDefault="00E91FD0" w:rsidP="00E91FD0">
      <w:pPr>
        <w:rPr>
          <w:rFonts w:cs="Calibri"/>
          <w:szCs w:val="22"/>
        </w:rPr>
      </w:pPr>
      <w:r w:rsidRPr="00313CED">
        <w:rPr>
          <w:rFonts w:cs="Calibri"/>
          <w:szCs w:val="22"/>
        </w:rPr>
        <w:t>Oppdragsgiver skal ha egne, faste og navngitte kontaktpersoner hos leverandøren.</w:t>
      </w:r>
    </w:p>
    <w:p w14:paraId="5438DDA0" w14:textId="472390BC" w:rsidR="00E91FD0" w:rsidRPr="00313CED" w:rsidRDefault="00E91FD0" w:rsidP="00E91FD0">
      <w:pPr>
        <w:rPr>
          <w:rFonts w:cs="Calibri"/>
          <w:szCs w:val="22"/>
        </w:rPr>
      </w:pPr>
      <w:r w:rsidRPr="00313CED">
        <w:rPr>
          <w:rFonts w:cs="Calibri"/>
          <w:szCs w:val="22"/>
        </w:rPr>
        <w:t>Kontaktpersonene skal ha god kunnskap om oppdragsgivers avtalevilkår og avtalesortiment. Ved endringer skal leverandøren informere VOIS og deltakerne det gjelder uten ugrunnet opphold.</w:t>
      </w:r>
    </w:p>
    <w:p w14:paraId="249B36F7" w14:textId="77777777" w:rsidR="00E91FD0" w:rsidRPr="00313CED" w:rsidRDefault="00E91FD0" w:rsidP="00E91FD0">
      <w:pPr>
        <w:pStyle w:val="Overskrift2"/>
        <w:rPr>
          <w:rFonts w:cs="Calibri"/>
        </w:rPr>
      </w:pPr>
      <w:bookmarkStart w:id="6" w:name="_Toc231896374"/>
      <w:r w:rsidRPr="00313CED">
        <w:rPr>
          <w:rFonts w:cs="Calibri"/>
        </w:rPr>
        <w:t>Kundeservice</w:t>
      </w:r>
      <w:bookmarkEnd w:id="4"/>
      <w:bookmarkEnd w:id="6"/>
    </w:p>
    <w:p w14:paraId="71987486" w14:textId="3A411D79" w:rsidR="00E91FD0" w:rsidRDefault="00E91FD0" w:rsidP="00E91FD0">
      <w:pPr>
        <w:pStyle w:val="Fotnotetekst"/>
        <w:rPr>
          <w:rFonts w:ascii="Calibri" w:hAnsi="Calibri" w:cs="Calibri"/>
          <w:bCs/>
          <w:sz w:val="22"/>
          <w:szCs w:val="22"/>
        </w:rPr>
      </w:pPr>
      <w:r w:rsidRPr="00313CED">
        <w:rPr>
          <w:rFonts w:ascii="Calibri" w:hAnsi="Calibri" w:cs="Calibri"/>
          <w:sz w:val="22"/>
          <w:szCs w:val="22"/>
        </w:rPr>
        <w:t xml:space="preserve">Leverandøren skal kunne kontaktes per telefon, e-post, </w:t>
      </w:r>
      <w:proofErr w:type="gramStart"/>
      <w:r w:rsidRPr="00313CED">
        <w:rPr>
          <w:rFonts w:ascii="Calibri" w:hAnsi="Calibri" w:cs="Calibri"/>
          <w:sz w:val="22"/>
          <w:szCs w:val="22"/>
        </w:rPr>
        <w:t>chat</w:t>
      </w:r>
      <w:proofErr w:type="gramEnd"/>
      <w:r w:rsidRPr="00313CED">
        <w:rPr>
          <w:rFonts w:ascii="Calibri" w:hAnsi="Calibri" w:cs="Calibri"/>
          <w:sz w:val="22"/>
          <w:szCs w:val="22"/>
        </w:rPr>
        <w:t xml:space="preserve"> og/eller web og være </w:t>
      </w:r>
      <w:r w:rsidR="003D49D4">
        <w:rPr>
          <w:rFonts w:ascii="Calibri" w:hAnsi="Calibri" w:cs="Calibri"/>
          <w:sz w:val="22"/>
          <w:szCs w:val="22"/>
        </w:rPr>
        <w:t>uten kostnad</w:t>
      </w:r>
      <w:r w:rsidRPr="00313CED">
        <w:rPr>
          <w:rFonts w:ascii="Calibri" w:hAnsi="Calibri" w:cs="Calibri"/>
          <w:sz w:val="22"/>
          <w:szCs w:val="22"/>
        </w:rPr>
        <w:t xml:space="preserve"> for oppdragsgiver. Kundeservice skal kjenne til oppdragsgivers avtalevilkår og avtalesortiment. Åpningstid skal være normal arbeidstid (08:00-15:00).</w:t>
      </w:r>
      <w:r w:rsidRPr="00313CED">
        <w:rPr>
          <w:rFonts w:ascii="Calibri" w:hAnsi="Calibri" w:cs="Calibri"/>
          <w:bCs/>
          <w:sz w:val="22"/>
          <w:szCs w:val="22"/>
        </w:rPr>
        <w:t xml:space="preserve"> </w:t>
      </w:r>
    </w:p>
    <w:p w14:paraId="715B1748" w14:textId="77777777" w:rsidR="00B83681" w:rsidRDefault="00B83681" w:rsidP="00E91FD0">
      <w:pPr>
        <w:pStyle w:val="Fotnotetekst"/>
        <w:rPr>
          <w:rFonts w:ascii="Calibri" w:hAnsi="Calibri" w:cs="Calibri"/>
          <w:bCs/>
          <w:sz w:val="22"/>
          <w:szCs w:val="22"/>
        </w:rPr>
      </w:pPr>
    </w:p>
    <w:p w14:paraId="3F927F4F" w14:textId="77777777" w:rsidR="00B83681" w:rsidRDefault="00B83681" w:rsidP="00B83681">
      <w:pPr>
        <w:pStyle w:val="Fotnotetekst"/>
        <w:rPr>
          <w:rFonts w:ascii="Calibri" w:hAnsi="Calibri" w:cs="Calibri"/>
          <w:bCs/>
          <w:sz w:val="22"/>
          <w:szCs w:val="22"/>
        </w:rPr>
      </w:pPr>
      <w:r w:rsidRPr="00B83681">
        <w:rPr>
          <w:rFonts w:ascii="Calibri" w:hAnsi="Calibri" w:cs="Calibri"/>
          <w:bCs/>
          <w:sz w:val="22"/>
          <w:szCs w:val="22"/>
        </w:rPr>
        <w:t xml:space="preserve">Alle henvendelser skal logges i et velfungerende CMS-system for sporbarhet og historikk både via telefon og e-post og eventuelt </w:t>
      </w:r>
      <w:proofErr w:type="gramStart"/>
      <w:r w:rsidRPr="00B83681">
        <w:rPr>
          <w:rFonts w:ascii="Calibri" w:hAnsi="Calibri" w:cs="Calibri"/>
          <w:bCs/>
          <w:sz w:val="22"/>
          <w:szCs w:val="22"/>
        </w:rPr>
        <w:t>chat</w:t>
      </w:r>
      <w:proofErr w:type="gramEnd"/>
      <w:r w:rsidRPr="00B83681">
        <w:rPr>
          <w:rFonts w:ascii="Calibri" w:hAnsi="Calibri" w:cs="Calibri"/>
          <w:bCs/>
          <w:sz w:val="22"/>
          <w:szCs w:val="22"/>
        </w:rPr>
        <w:t xml:space="preserve">. </w:t>
      </w:r>
    </w:p>
    <w:p w14:paraId="28F165BD" w14:textId="77777777" w:rsidR="00456888" w:rsidRDefault="00456888" w:rsidP="00B83681">
      <w:pPr>
        <w:pStyle w:val="Fotnotetekst"/>
        <w:rPr>
          <w:rFonts w:ascii="Calibri" w:hAnsi="Calibri" w:cs="Calibri"/>
          <w:bCs/>
          <w:sz w:val="22"/>
          <w:szCs w:val="22"/>
        </w:rPr>
      </w:pPr>
    </w:p>
    <w:p w14:paraId="30E41FBE" w14:textId="75D0F325" w:rsidR="00456888" w:rsidRPr="00B72B66" w:rsidRDefault="00756E89" w:rsidP="00456888">
      <w:pPr>
        <w:rPr>
          <w:lang w:eastAsia="nb-NO"/>
        </w:rPr>
      </w:pPr>
      <w:r w:rsidRPr="00B72B66">
        <w:rPr>
          <w:rFonts w:cs="Calibri"/>
          <w:bCs/>
          <w:szCs w:val="22"/>
        </w:rPr>
        <w:t xml:space="preserve">Leverandøren skal besvare alle henvendelser fra oppdragsgiver innen 24 timer etter mottak </w:t>
      </w:r>
      <w:r w:rsidR="003D49D4">
        <w:rPr>
          <w:rFonts w:cs="Calibri"/>
          <w:bCs/>
          <w:szCs w:val="22"/>
        </w:rPr>
        <w:t xml:space="preserve">av </w:t>
      </w:r>
      <w:r w:rsidRPr="00B72B66">
        <w:rPr>
          <w:rFonts w:cs="Calibri"/>
          <w:bCs/>
          <w:szCs w:val="22"/>
        </w:rPr>
        <w:t xml:space="preserve">henvendelsen. Automatisk genererte svar, herunder systemmeldinger og bekreftelser på mottak, regnes ikke som oppfyllelse av responstiden på 24 timer. </w:t>
      </w:r>
    </w:p>
    <w:p w14:paraId="2A72A91A" w14:textId="77777777" w:rsidR="00282D2D" w:rsidRPr="005879D5" w:rsidRDefault="00282D2D" w:rsidP="00282D2D">
      <w:pPr>
        <w:pStyle w:val="Overskrift2"/>
        <w:rPr>
          <w:rFonts w:cs="Calibri"/>
        </w:rPr>
      </w:pPr>
      <w:bookmarkStart w:id="7" w:name="_Toc206679121"/>
      <w:bookmarkStart w:id="8" w:name="_Toc231896375"/>
      <w:r w:rsidRPr="005879D5">
        <w:rPr>
          <w:rFonts w:cs="Calibri"/>
        </w:rPr>
        <w:t>Kapasitet</w:t>
      </w:r>
      <w:bookmarkEnd w:id="7"/>
      <w:bookmarkEnd w:id="8"/>
    </w:p>
    <w:p w14:paraId="0BCE2590" w14:textId="77777777" w:rsidR="00282D2D" w:rsidRPr="00282D2D" w:rsidRDefault="00282D2D" w:rsidP="00282D2D">
      <w:pPr>
        <w:pStyle w:val="Fotnotetekst"/>
        <w:rPr>
          <w:rFonts w:ascii="Calibri" w:hAnsi="Calibri" w:cs="Calibri"/>
          <w:sz w:val="22"/>
          <w:szCs w:val="22"/>
        </w:rPr>
      </w:pPr>
      <w:r w:rsidRPr="00282D2D">
        <w:rPr>
          <w:rFonts w:ascii="Calibri" w:hAnsi="Calibri" w:cs="Calibri"/>
          <w:sz w:val="22"/>
          <w:szCs w:val="22"/>
        </w:rPr>
        <w:t>Leverandøren skal til enhver tid ha tilstrekkelig kapasitet til å gjennomføre avtalen. Med kapasitet menes bl.a. at leverandørens organisasjon til enhver tid skal kunne supportere samtlige deltakere innenfor de tidsfrister og andre krav som er spesifisert i konkurransedokumentene.</w:t>
      </w:r>
    </w:p>
    <w:p w14:paraId="1D9CF755" w14:textId="77777777" w:rsidR="00282D2D" w:rsidRPr="005879D5" w:rsidRDefault="00282D2D" w:rsidP="00282D2D">
      <w:pPr>
        <w:pStyle w:val="Overskrift2"/>
        <w:rPr>
          <w:rFonts w:cs="Calibri"/>
        </w:rPr>
      </w:pPr>
      <w:bookmarkStart w:id="9" w:name="_Toc206679122"/>
      <w:bookmarkStart w:id="10" w:name="_Toc231896376"/>
      <w:r w:rsidRPr="005879D5">
        <w:rPr>
          <w:rFonts w:cs="Calibri"/>
        </w:rPr>
        <w:t>Kompetanse og brukerstøtte</w:t>
      </w:r>
      <w:bookmarkEnd w:id="9"/>
      <w:bookmarkEnd w:id="10"/>
    </w:p>
    <w:p w14:paraId="29C94CA0" w14:textId="77777777" w:rsidR="00282D2D" w:rsidRDefault="00282D2D" w:rsidP="00282D2D">
      <w:pPr>
        <w:pStyle w:val="Fotnotetekst"/>
        <w:rPr>
          <w:rFonts w:ascii="Calibri" w:hAnsi="Calibri" w:cs="Calibri"/>
          <w:sz w:val="22"/>
          <w:szCs w:val="22"/>
        </w:rPr>
      </w:pPr>
      <w:r w:rsidRPr="00282D2D">
        <w:rPr>
          <w:rFonts w:ascii="Calibri" w:hAnsi="Calibri" w:cs="Calibri"/>
          <w:sz w:val="22"/>
          <w:szCs w:val="22"/>
        </w:rPr>
        <w:t xml:space="preserve">Leverandøren forplikter seg til å ha tilgang til kompetanse og brukerstøtte på de produkter som til enhver tid tilbys. </w:t>
      </w:r>
    </w:p>
    <w:p w14:paraId="2C56621C" w14:textId="33A9D284" w:rsidR="00456888" w:rsidRDefault="00DC7936" w:rsidP="00456888">
      <w:pPr>
        <w:pStyle w:val="Overskrift2"/>
        <w:rPr>
          <w:rFonts w:cs="Calibri"/>
        </w:rPr>
      </w:pPr>
      <w:bookmarkStart w:id="11" w:name="_Toc231896377"/>
      <w:r>
        <w:rPr>
          <w:rFonts w:cs="Calibri"/>
        </w:rPr>
        <w:lastRenderedPageBreak/>
        <w:t>R</w:t>
      </w:r>
      <w:r w:rsidR="00E55C17">
        <w:rPr>
          <w:rFonts w:cs="Calibri"/>
        </w:rPr>
        <w:t>apporter/statistikk</w:t>
      </w:r>
      <w:bookmarkEnd w:id="11"/>
    </w:p>
    <w:p w14:paraId="5D56CF29" w14:textId="13CA2BA4" w:rsidR="00E55C17" w:rsidRPr="00E55C17" w:rsidRDefault="00E55C17" w:rsidP="00E55C17">
      <w:pPr>
        <w:rPr>
          <w:lang w:eastAsia="nb-NO"/>
        </w:rPr>
      </w:pPr>
      <w:r>
        <w:rPr>
          <w:lang w:eastAsia="nb-NO"/>
        </w:rPr>
        <w:t xml:space="preserve">Leverandøren skal kunne levere kjøpsstatistikk/ordestatus blant annet med tanke på restbestillinger, ordrestatus osv. pr. bibliotek. </w:t>
      </w:r>
    </w:p>
    <w:p w14:paraId="246EF59D" w14:textId="4C696E23" w:rsidR="000E75BF" w:rsidRPr="000E75BF" w:rsidRDefault="000536EC" w:rsidP="000E75BF">
      <w:pPr>
        <w:pStyle w:val="Overskrift1"/>
        <w:rPr>
          <w:rFonts w:eastAsiaTheme="minorHAnsi" w:cs="Calibri"/>
        </w:rPr>
      </w:pPr>
      <w:bookmarkStart w:id="12" w:name="_Toc231896378"/>
      <w:r w:rsidRPr="00313CED">
        <w:rPr>
          <w:rFonts w:eastAsiaTheme="minorHAnsi" w:cs="Calibri"/>
        </w:rPr>
        <w:t>PRISER</w:t>
      </w:r>
      <w:bookmarkEnd w:id="12"/>
    </w:p>
    <w:p w14:paraId="4E5CF9AD" w14:textId="201369E8" w:rsidR="000536EC" w:rsidRPr="00313CED" w:rsidRDefault="000536EC" w:rsidP="000536EC">
      <w:pPr>
        <w:pStyle w:val="Overskrift2"/>
        <w:rPr>
          <w:rFonts w:cs="Calibri"/>
        </w:rPr>
      </w:pPr>
      <w:bookmarkStart w:id="13" w:name="_Toc191929139"/>
      <w:bookmarkStart w:id="14" w:name="_Toc231896379"/>
      <w:r w:rsidRPr="00313CED">
        <w:rPr>
          <w:rFonts w:cs="Calibri"/>
        </w:rPr>
        <w:t>Pris og rabatt</w:t>
      </w:r>
      <w:bookmarkEnd w:id="13"/>
      <w:bookmarkEnd w:id="14"/>
    </w:p>
    <w:p w14:paraId="577DDDE5" w14:textId="5D765455" w:rsidR="00CA7AAB" w:rsidRPr="00A7067B" w:rsidRDefault="006F7F27" w:rsidP="00405141">
      <w:pPr>
        <w:spacing w:after="0"/>
        <w:rPr>
          <w:rFonts w:cs="Calibri"/>
          <w:szCs w:val="22"/>
        </w:rPr>
      </w:pPr>
      <w:r w:rsidRPr="00A7067B">
        <w:rPr>
          <w:rFonts w:cs="Calibri"/>
          <w:szCs w:val="22"/>
        </w:rPr>
        <w:t xml:space="preserve">Det er rabattstruktur på avtalen. De tilbudte rabattsatsene er de laveste rabattsatsene som leverandørene kan benytte gjennom hele kontraktsperioden. </w:t>
      </w:r>
      <w:r w:rsidR="00DD4569" w:rsidRPr="00A7067B">
        <w:rPr>
          <w:rFonts w:cs="Calibri"/>
          <w:szCs w:val="22"/>
        </w:rPr>
        <w:t xml:space="preserve">Leverandøren kan tilby bedre priser ved for eksempel kampanjer. </w:t>
      </w:r>
    </w:p>
    <w:p w14:paraId="70792348" w14:textId="35DC461E" w:rsidR="00386380" w:rsidRPr="00A7067B" w:rsidRDefault="00386380" w:rsidP="00405141">
      <w:pPr>
        <w:spacing w:after="0"/>
        <w:rPr>
          <w:rFonts w:cs="Calibri"/>
          <w:szCs w:val="22"/>
        </w:rPr>
      </w:pPr>
      <w:r w:rsidRPr="00A7067B">
        <w:rPr>
          <w:rFonts w:cs="Calibri"/>
          <w:szCs w:val="22"/>
        </w:rPr>
        <w:t>Det er følgende grupper på avtalen:</w:t>
      </w:r>
    </w:p>
    <w:p w14:paraId="6A96C255" w14:textId="2163EECA" w:rsidR="0047243A" w:rsidRPr="00A7067B" w:rsidRDefault="0047243A" w:rsidP="00386380">
      <w:pPr>
        <w:pStyle w:val="Listeavsnitt"/>
        <w:numPr>
          <w:ilvl w:val="0"/>
          <w:numId w:val="28"/>
        </w:numPr>
        <w:rPr>
          <w:rFonts w:cs="Calibri"/>
          <w:szCs w:val="22"/>
        </w:rPr>
      </w:pPr>
      <w:r w:rsidRPr="00A7067B">
        <w:rPr>
          <w:rFonts w:cs="Calibri"/>
          <w:szCs w:val="22"/>
        </w:rPr>
        <w:t>Bøker i fastprisperioden</w:t>
      </w:r>
    </w:p>
    <w:p w14:paraId="284F2503" w14:textId="20E9E031" w:rsidR="00386380" w:rsidRPr="00A7067B" w:rsidRDefault="00386380" w:rsidP="0047243A">
      <w:pPr>
        <w:pStyle w:val="Listeavsnitt"/>
        <w:numPr>
          <w:ilvl w:val="0"/>
          <w:numId w:val="0"/>
        </w:numPr>
        <w:ind w:left="720"/>
        <w:rPr>
          <w:rFonts w:cs="Calibri"/>
          <w:szCs w:val="22"/>
        </w:rPr>
      </w:pPr>
      <w:r w:rsidRPr="00A7067B">
        <w:rPr>
          <w:rFonts w:cs="Calibri"/>
          <w:szCs w:val="22"/>
        </w:rPr>
        <w:t xml:space="preserve">For bøker i alle format fra forlag som omfattes av </w:t>
      </w:r>
      <w:r w:rsidR="00167C7B" w:rsidRPr="00A7067B">
        <w:rPr>
          <w:rFonts w:cs="Calibri"/>
          <w:szCs w:val="22"/>
        </w:rPr>
        <w:t>bokloven</w:t>
      </w:r>
      <w:r w:rsidRPr="00A7067B">
        <w:rPr>
          <w:rFonts w:cs="Calibri"/>
          <w:szCs w:val="22"/>
        </w:rPr>
        <w:t xml:space="preserve"> vil prisene </w:t>
      </w:r>
      <w:proofErr w:type="gramStart"/>
      <w:r w:rsidRPr="00A7067B">
        <w:rPr>
          <w:rFonts w:cs="Calibri"/>
          <w:szCs w:val="22"/>
        </w:rPr>
        <w:t>fremkomme</w:t>
      </w:r>
      <w:proofErr w:type="gramEnd"/>
      <w:r w:rsidRPr="00A7067B">
        <w:rPr>
          <w:rFonts w:cs="Calibri"/>
          <w:szCs w:val="22"/>
        </w:rPr>
        <w:t xml:space="preserve"> av fastprisavtalen og de betingelser som til enhver tid gjelder for </w:t>
      </w:r>
      <w:r w:rsidR="00167C7B" w:rsidRPr="00A7067B">
        <w:rPr>
          <w:rFonts w:cs="Calibri"/>
          <w:szCs w:val="22"/>
        </w:rPr>
        <w:t>bokloven</w:t>
      </w:r>
      <w:r w:rsidRPr="00A7067B">
        <w:rPr>
          <w:rFonts w:cs="Calibri"/>
          <w:szCs w:val="22"/>
        </w:rPr>
        <w:t xml:space="preserve">. Fastprisen gjelder i 12 måneder fra utgivelsesdato. </w:t>
      </w:r>
    </w:p>
    <w:p w14:paraId="6E71C0CE" w14:textId="2D14BC41" w:rsidR="0047243A" w:rsidRPr="00A7067B" w:rsidRDefault="0047243A" w:rsidP="00386380">
      <w:pPr>
        <w:pStyle w:val="Listeavsnitt"/>
        <w:numPr>
          <w:ilvl w:val="0"/>
          <w:numId w:val="28"/>
        </w:numPr>
        <w:rPr>
          <w:rFonts w:cs="Calibri"/>
          <w:szCs w:val="22"/>
        </w:rPr>
      </w:pPr>
      <w:r w:rsidRPr="00A7067B">
        <w:rPr>
          <w:rFonts w:cs="Calibri"/>
          <w:szCs w:val="22"/>
        </w:rPr>
        <w:t>Bøker etter fastprisperioden</w:t>
      </w:r>
    </w:p>
    <w:p w14:paraId="003B3A00" w14:textId="1EF7D162" w:rsidR="00386380" w:rsidRPr="00A7067B" w:rsidRDefault="00386380" w:rsidP="0047243A">
      <w:pPr>
        <w:pStyle w:val="Listeavsnitt"/>
        <w:numPr>
          <w:ilvl w:val="0"/>
          <w:numId w:val="0"/>
        </w:numPr>
        <w:ind w:left="720"/>
        <w:rPr>
          <w:rFonts w:cs="Calibri"/>
          <w:szCs w:val="22"/>
        </w:rPr>
      </w:pPr>
      <w:r w:rsidRPr="00A7067B">
        <w:rPr>
          <w:rFonts w:cs="Calibri"/>
          <w:szCs w:val="22"/>
        </w:rPr>
        <w:t>F</w:t>
      </w:r>
      <w:r w:rsidR="00470C6A">
        <w:rPr>
          <w:rFonts w:cs="Calibri"/>
          <w:szCs w:val="22"/>
        </w:rPr>
        <w:t>o</w:t>
      </w:r>
      <w:r w:rsidRPr="00A7067B">
        <w:rPr>
          <w:rFonts w:cs="Calibri"/>
          <w:szCs w:val="22"/>
        </w:rPr>
        <w:t xml:space="preserve">r bøker i alle format fra forlag som omfattes av </w:t>
      </w:r>
      <w:r w:rsidR="00167C7B" w:rsidRPr="00A7067B">
        <w:rPr>
          <w:rFonts w:cs="Calibri"/>
          <w:szCs w:val="22"/>
        </w:rPr>
        <w:t>bokloven</w:t>
      </w:r>
      <w:r w:rsidRPr="00A7067B">
        <w:rPr>
          <w:rFonts w:cs="Calibri"/>
          <w:szCs w:val="22"/>
        </w:rPr>
        <w:t xml:space="preserve">, etter fastprisperiodens utløp, vil leverandørens tilbudte rabattsats være gjeldende. Den tilbudte rabattsatsen kan ikke være mindre enn rabatten i gruppe 1. </w:t>
      </w:r>
    </w:p>
    <w:p w14:paraId="63E466B5" w14:textId="3EFF9F95" w:rsidR="00386380" w:rsidRPr="00A7067B" w:rsidRDefault="00386380" w:rsidP="00386380">
      <w:pPr>
        <w:pStyle w:val="Listeavsnitt"/>
        <w:numPr>
          <w:ilvl w:val="0"/>
          <w:numId w:val="28"/>
        </w:numPr>
        <w:rPr>
          <w:rFonts w:cs="Calibri"/>
          <w:szCs w:val="22"/>
        </w:rPr>
      </w:pPr>
      <w:r w:rsidRPr="00A7067B">
        <w:rPr>
          <w:rFonts w:cs="Calibri"/>
          <w:szCs w:val="22"/>
        </w:rPr>
        <w:t>Engelske bøker</w:t>
      </w:r>
    </w:p>
    <w:p w14:paraId="7EB89788" w14:textId="110785BE" w:rsidR="00386380" w:rsidRPr="00A7067B" w:rsidRDefault="00386380" w:rsidP="00386380">
      <w:pPr>
        <w:pStyle w:val="Listeavsnitt"/>
        <w:numPr>
          <w:ilvl w:val="0"/>
          <w:numId w:val="28"/>
        </w:numPr>
        <w:rPr>
          <w:rFonts w:cs="Calibri"/>
          <w:szCs w:val="22"/>
        </w:rPr>
      </w:pPr>
      <w:r w:rsidRPr="00A7067B">
        <w:rPr>
          <w:rFonts w:cs="Calibri"/>
          <w:szCs w:val="22"/>
        </w:rPr>
        <w:t xml:space="preserve">Utenlandske bøker på alle andre språk. </w:t>
      </w:r>
    </w:p>
    <w:p w14:paraId="23016F69" w14:textId="55330F08" w:rsidR="00386380" w:rsidRPr="00A7067B" w:rsidRDefault="00386380" w:rsidP="00386380">
      <w:pPr>
        <w:pStyle w:val="Listeavsnitt"/>
        <w:numPr>
          <w:ilvl w:val="0"/>
          <w:numId w:val="28"/>
        </w:numPr>
        <w:rPr>
          <w:rFonts w:cs="Calibri"/>
          <w:szCs w:val="22"/>
        </w:rPr>
      </w:pPr>
      <w:r w:rsidRPr="00A7067B">
        <w:rPr>
          <w:rFonts w:cs="Calibri"/>
          <w:szCs w:val="22"/>
        </w:rPr>
        <w:t xml:space="preserve">Prisene på tilleggstjenester skal være faste i hele rammeavtaleperioden. </w:t>
      </w:r>
    </w:p>
    <w:p w14:paraId="09929E4F" w14:textId="77777777" w:rsidR="006F7F27" w:rsidRPr="00A7067B" w:rsidRDefault="006F7F27" w:rsidP="00405141">
      <w:pPr>
        <w:spacing w:after="0"/>
        <w:rPr>
          <w:rFonts w:cs="Calibri"/>
          <w:szCs w:val="22"/>
        </w:rPr>
      </w:pPr>
    </w:p>
    <w:p w14:paraId="4E5602A8" w14:textId="4C5C8D78" w:rsidR="00884A0C" w:rsidRPr="00A7067B" w:rsidRDefault="00884A0C" w:rsidP="00405141">
      <w:pPr>
        <w:spacing w:after="0"/>
        <w:rPr>
          <w:rFonts w:cs="Calibri"/>
          <w:szCs w:val="22"/>
        </w:rPr>
      </w:pPr>
      <w:r w:rsidRPr="00A7067B">
        <w:rPr>
          <w:rFonts w:cs="Calibri"/>
          <w:szCs w:val="22"/>
        </w:rPr>
        <w:t xml:space="preserve">Dersom det tilbys et rabattintervall på gruppene, er det den tilbudte minimumsrabattsatsen som vil vektes tyngst. </w:t>
      </w:r>
    </w:p>
    <w:p w14:paraId="67C5998C" w14:textId="77777777" w:rsidR="00884A0C" w:rsidRDefault="00884A0C" w:rsidP="00405141">
      <w:pPr>
        <w:spacing w:after="0"/>
        <w:rPr>
          <w:rFonts w:cs="Calibri"/>
          <w:color w:val="EE0000"/>
          <w:szCs w:val="22"/>
        </w:rPr>
      </w:pPr>
    </w:p>
    <w:p w14:paraId="5AE3E9E7" w14:textId="1A26EF36" w:rsidR="00405141" w:rsidRPr="005879D5" w:rsidRDefault="00405141" w:rsidP="00405141">
      <w:pPr>
        <w:spacing w:after="0"/>
        <w:rPr>
          <w:rFonts w:cs="Calibri"/>
          <w:szCs w:val="22"/>
        </w:rPr>
      </w:pPr>
      <w:r w:rsidRPr="005879D5">
        <w:rPr>
          <w:rFonts w:cs="Calibri"/>
          <w:szCs w:val="22"/>
        </w:rPr>
        <w:t xml:space="preserve">Dersom det i løpet av rammeavtaleperioden, blir endringer i dagens </w:t>
      </w:r>
      <w:r w:rsidR="00E93F0D">
        <w:rPr>
          <w:rFonts w:cs="Calibri"/>
          <w:szCs w:val="22"/>
        </w:rPr>
        <w:t xml:space="preserve">boklov </w:t>
      </w:r>
      <w:r w:rsidR="00E93F0D" w:rsidRPr="005879D5">
        <w:rPr>
          <w:rFonts w:cs="Calibri"/>
          <w:szCs w:val="22"/>
        </w:rPr>
        <w:t>som</w:t>
      </w:r>
    </w:p>
    <w:p w14:paraId="74913960" w14:textId="506E33B5" w:rsidR="00405141" w:rsidRPr="005879D5" w:rsidRDefault="00405141" w:rsidP="00405141">
      <w:pPr>
        <w:spacing w:after="0"/>
        <w:rPr>
          <w:rFonts w:cs="Calibri"/>
          <w:szCs w:val="22"/>
        </w:rPr>
      </w:pPr>
      <w:r w:rsidRPr="005879D5">
        <w:rPr>
          <w:rFonts w:cs="Calibri"/>
          <w:szCs w:val="22"/>
        </w:rPr>
        <w:t>påvirker prisreguleringen på bøker, skal leverandør</w:t>
      </w:r>
      <w:r w:rsidR="00F052AD">
        <w:rPr>
          <w:rFonts w:cs="Calibri"/>
          <w:szCs w:val="22"/>
        </w:rPr>
        <w:t>en</w:t>
      </w:r>
      <w:r w:rsidRPr="005879D5">
        <w:rPr>
          <w:rFonts w:cs="Calibri"/>
          <w:szCs w:val="22"/>
        </w:rPr>
        <w:t xml:space="preserve"> opprettholde prisen på produktene ut</w:t>
      </w:r>
    </w:p>
    <w:p w14:paraId="20CA5522" w14:textId="02531EC0" w:rsidR="00405141" w:rsidRDefault="00405141" w:rsidP="00405141">
      <w:pPr>
        <w:spacing w:after="0"/>
        <w:rPr>
          <w:rFonts w:cs="Calibri"/>
          <w:szCs w:val="22"/>
        </w:rPr>
      </w:pPr>
      <w:r w:rsidRPr="005879D5">
        <w:rPr>
          <w:rFonts w:cs="Calibri"/>
          <w:szCs w:val="22"/>
        </w:rPr>
        <w:t>avtaleperioden, slik at deltakerne på VOIS sin rammeavtale ikke må betale en høyere pris.</w:t>
      </w:r>
    </w:p>
    <w:p w14:paraId="5D4CA0E9" w14:textId="77777777" w:rsidR="000536EC" w:rsidRPr="00AC5134" w:rsidRDefault="000536EC" w:rsidP="00AC5134">
      <w:pPr>
        <w:pStyle w:val="Overskrift2"/>
        <w:tabs>
          <w:tab w:val="clear" w:pos="576"/>
        </w:tabs>
        <w:rPr>
          <w:rFonts w:cs="Calibri"/>
        </w:rPr>
      </w:pPr>
      <w:bookmarkStart w:id="15" w:name="_Toc231896380"/>
      <w:r w:rsidRPr="00313CED">
        <w:rPr>
          <w:rFonts w:cs="Calibri"/>
        </w:rPr>
        <w:t>Samkjøpsproveny</w:t>
      </w:r>
      <w:bookmarkEnd w:id="15"/>
    </w:p>
    <w:p w14:paraId="5C85F72E" w14:textId="77777777" w:rsidR="000536EC" w:rsidRPr="00313CED" w:rsidRDefault="000536EC" w:rsidP="000536EC">
      <w:pPr>
        <w:rPr>
          <w:rFonts w:cs="Calibri"/>
          <w:szCs w:val="22"/>
        </w:rPr>
      </w:pPr>
      <w:r w:rsidRPr="00313CED">
        <w:rPr>
          <w:rFonts w:cs="Calibri"/>
          <w:szCs w:val="22"/>
        </w:rPr>
        <w:t>VOIS har samkjøpsproveny på flere avtaler. Det er per i dag ikke samkjøpsproveny på denne avtalen. VOIS forbeholder seg retten til å innføre samkjøpsproveny når som helst i løpet av avtaleperioden. Innføring av samkjøpsproveny vil bli varslet minimum 1 måned før ikrafttredelse. Dersom VOIS innfører samkjøpsproveny på avtalen, skal leverandørene legge dette på prisene i forbindelse med fakturering.</w:t>
      </w:r>
    </w:p>
    <w:p w14:paraId="1A688B9C" w14:textId="7A76711C" w:rsidR="000536EC" w:rsidRPr="00313CED" w:rsidRDefault="000536EC" w:rsidP="000536EC">
      <w:pPr>
        <w:rPr>
          <w:rFonts w:cs="Calibri"/>
          <w:szCs w:val="22"/>
        </w:rPr>
      </w:pPr>
      <w:r w:rsidRPr="00313CED">
        <w:rPr>
          <w:rFonts w:cs="Calibri"/>
          <w:szCs w:val="22"/>
        </w:rPr>
        <w:t xml:space="preserve">Leverandøren skal ved en eventuell innføring av samkjøpsproveny, etterskuddsvis utbetale Sandefjord </w:t>
      </w:r>
      <w:r w:rsidR="00E053FA">
        <w:rPr>
          <w:rFonts w:cs="Calibri"/>
          <w:szCs w:val="22"/>
        </w:rPr>
        <w:t>k</w:t>
      </w:r>
      <w:r w:rsidRPr="00313CED">
        <w:rPr>
          <w:rFonts w:cs="Calibri"/>
          <w:szCs w:val="22"/>
        </w:rPr>
        <w:t>ommune v/Innkjøpsavdelingen 2 % av netto fakturert omsetning (ekskl</w:t>
      </w:r>
      <w:r w:rsidR="00313CED">
        <w:rPr>
          <w:rFonts w:cs="Calibri"/>
          <w:szCs w:val="22"/>
        </w:rPr>
        <w:t>.</w:t>
      </w:r>
      <w:r w:rsidRPr="00313CED">
        <w:rPr>
          <w:rFonts w:cs="Calibri"/>
          <w:szCs w:val="22"/>
        </w:rPr>
        <w:t xml:space="preserve"> m</w:t>
      </w:r>
      <w:r w:rsidR="00313CED">
        <w:rPr>
          <w:rFonts w:cs="Calibri"/>
          <w:szCs w:val="22"/>
        </w:rPr>
        <w:t>va.</w:t>
      </w:r>
      <w:r w:rsidRPr="00313CED">
        <w:rPr>
          <w:rFonts w:cs="Calibri"/>
          <w:szCs w:val="22"/>
        </w:rPr>
        <w:t>) for delta</w:t>
      </w:r>
      <w:r w:rsidR="003D49D4">
        <w:rPr>
          <w:rFonts w:cs="Calibri"/>
          <w:szCs w:val="22"/>
        </w:rPr>
        <w:t>k</w:t>
      </w:r>
      <w:r w:rsidRPr="00313CED">
        <w:rPr>
          <w:rFonts w:cs="Calibri"/>
          <w:szCs w:val="22"/>
        </w:rPr>
        <w:t>ende medlemmer av VOIS. VOIS vil etterspørre omsetning og beregnet samkjøpsproveny per deltaker to ganger per år. Basert på oversikten vil Sandefjord kommune fakturere leverandørene for samkjøpsproveny to ganger årlig (første halvår i juli og andre halvår i januar det påfølgende år).</w:t>
      </w:r>
    </w:p>
    <w:p w14:paraId="7515C53A" w14:textId="5EAA3B10" w:rsidR="000536EC" w:rsidRPr="00313CED" w:rsidRDefault="000536EC" w:rsidP="000536EC">
      <w:pPr>
        <w:rPr>
          <w:rFonts w:cs="Calibri"/>
          <w:szCs w:val="22"/>
        </w:rPr>
      </w:pPr>
      <w:r w:rsidRPr="00313CED">
        <w:rPr>
          <w:rFonts w:cs="Calibri"/>
          <w:szCs w:val="22"/>
        </w:rPr>
        <w:lastRenderedPageBreak/>
        <w:t xml:space="preserve">Samkjøpsproveny gjelder kun omsetning på varer og tjenester relatert til avtalen. Dersom leverandøren glemmer å fakturere medlemmene for samkjøpsproveny, kan </w:t>
      </w:r>
      <w:r w:rsidR="000A34CA">
        <w:rPr>
          <w:rFonts w:cs="Calibri"/>
          <w:szCs w:val="22"/>
        </w:rPr>
        <w:t>dette ikke</w:t>
      </w:r>
      <w:r w:rsidRPr="00313CED">
        <w:rPr>
          <w:rFonts w:cs="Calibri"/>
          <w:szCs w:val="22"/>
        </w:rPr>
        <w:t xml:space="preserve"> etterfaktureres, men skal dekkes av leverandøren. Merverdiavgift skal ikke være en del av</w:t>
      </w:r>
      <w:r w:rsidR="007021AE">
        <w:rPr>
          <w:rFonts w:cs="Calibri"/>
          <w:szCs w:val="22"/>
        </w:rPr>
        <w:t xml:space="preserve"> </w:t>
      </w:r>
      <w:r w:rsidRPr="00313CED">
        <w:rPr>
          <w:rFonts w:cs="Calibri"/>
          <w:szCs w:val="22"/>
        </w:rPr>
        <w:t xml:space="preserve">tilbakebetalt beløp og skal ikke </w:t>
      </w:r>
      <w:proofErr w:type="gramStart"/>
      <w:r w:rsidRPr="00313CED">
        <w:rPr>
          <w:rFonts w:cs="Calibri"/>
          <w:szCs w:val="22"/>
        </w:rPr>
        <w:t>fremkomme</w:t>
      </w:r>
      <w:proofErr w:type="gramEnd"/>
      <w:r w:rsidRPr="00313CED">
        <w:rPr>
          <w:rFonts w:cs="Calibri"/>
          <w:szCs w:val="22"/>
        </w:rPr>
        <w:t xml:space="preserve"> på fakturaen fra Sandefjord kommune.</w:t>
      </w:r>
    </w:p>
    <w:p w14:paraId="519011A5" w14:textId="086D6398" w:rsidR="000D268E" w:rsidRPr="00313CED" w:rsidRDefault="0065256D" w:rsidP="000D268E">
      <w:pPr>
        <w:pStyle w:val="Overskrift1"/>
        <w:rPr>
          <w:rFonts w:eastAsiaTheme="minorHAnsi" w:cs="Calibri"/>
        </w:rPr>
      </w:pPr>
      <w:bookmarkStart w:id="16" w:name="_Toc231896381"/>
      <w:r w:rsidRPr="00313CED">
        <w:rPr>
          <w:rFonts w:eastAsiaTheme="minorHAnsi" w:cs="Calibri"/>
        </w:rPr>
        <w:t>SORTIMENT</w:t>
      </w:r>
      <w:bookmarkEnd w:id="16"/>
    </w:p>
    <w:p w14:paraId="1F01D7B6" w14:textId="77777777" w:rsidR="000D268E" w:rsidRPr="00313CED" w:rsidRDefault="000D268E" w:rsidP="000D268E">
      <w:pPr>
        <w:pStyle w:val="Overskrift2"/>
        <w:rPr>
          <w:rFonts w:eastAsiaTheme="minorHAnsi" w:cs="Calibri"/>
        </w:rPr>
      </w:pPr>
      <w:bookmarkStart w:id="17" w:name="_Toc231896382"/>
      <w:r w:rsidRPr="00313CED">
        <w:rPr>
          <w:rFonts w:eastAsiaTheme="minorHAnsi" w:cs="Calibri"/>
        </w:rPr>
        <w:t>Generelt</w:t>
      </w:r>
      <w:bookmarkEnd w:id="17"/>
    </w:p>
    <w:p w14:paraId="05E21D8F" w14:textId="3043A0EC" w:rsidR="000D268E" w:rsidRPr="00313CED" w:rsidRDefault="007F672C" w:rsidP="000D268E">
      <w:pPr>
        <w:rPr>
          <w:rFonts w:cs="Calibri"/>
          <w:szCs w:val="22"/>
        </w:rPr>
      </w:pPr>
      <w:r w:rsidRPr="00313CED">
        <w:rPr>
          <w:rFonts w:cs="Calibri"/>
          <w:szCs w:val="22"/>
        </w:rPr>
        <w:t>Leverandøren</w:t>
      </w:r>
      <w:r w:rsidR="00000DA4" w:rsidRPr="00313CED">
        <w:rPr>
          <w:rFonts w:cs="Calibri"/>
          <w:szCs w:val="22"/>
        </w:rPr>
        <w:t xml:space="preserve"> </w:t>
      </w:r>
      <w:r w:rsidR="000D268E" w:rsidRPr="00313CED">
        <w:rPr>
          <w:rFonts w:cs="Calibri"/>
          <w:szCs w:val="22"/>
        </w:rPr>
        <w:t>skal kunne tilby et stort varesortiment (bredde og dybde) innen alle typer </w:t>
      </w:r>
      <w:r w:rsidR="00B2529E" w:rsidRPr="00313CED">
        <w:rPr>
          <w:rFonts w:cs="Calibri"/>
          <w:szCs w:val="22"/>
        </w:rPr>
        <w:t>var</w:t>
      </w:r>
      <w:r w:rsidR="000D268E" w:rsidRPr="00313CED">
        <w:rPr>
          <w:rFonts w:cs="Calibri"/>
          <w:szCs w:val="22"/>
        </w:rPr>
        <w:t>er og </w:t>
      </w:r>
      <w:r w:rsidR="00B2529E" w:rsidRPr="00313CED">
        <w:rPr>
          <w:rFonts w:cs="Calibri"/>
          <w:szCs w:val="22"/>
        </w:rPr>
        <w:t>vare</w:t>
      </w:r>
      <w:r w:rsidR="000D268E" w:rsidRPr="00313CED">
        <w:rPr>
          <w:rFonts w:cs="Calibri"/>
          <w:szCs w:val="22"/>
        </w:rPr>
        <w:t>grupper som er aktuelle for rammeavtalen. Oppdragsgiver skal som hovedregel kunne få dekket alle typer behov for </w:t>
      </w:r>
      <w:r w:rsidR="00B2529E" w:rsidRPr="00313CED">
        <w:rPr>
          <w:rFonts w:cs="Calibri"/>
          <w:szCs w:val="22"/>
        </w:rPr>
        <w:t xml:space="preserve">varer </w:t>
      </w:r>
      <w:r w:rsidR="000D268E" w:rsidRPr="00313CED">
        <w:rPr>
          <w:rFonts w:cs="Calibri"/>
          <w:szCs w:val="22"/>
        </w:rPr>
        <w:t>innen avtaleområdet fra leverandøren</w:t>
      </w:r>
      <w:r w:rsidR="000D268E" w:rsidRPr="00313CED" w:rsidDel="00FE594D">
        <w:rPr>
          <w:rFonts w:cs="Calibri"/>
          <w:szCs w:val="22"/>
        </w:rPr>
        <w:t>.</w:t>
      </w:r>
    </w:p>
    <w:p w14:paraId="46570B0A" w14:textId="1A26826D" w:rsidR="000D268E" w:rsidRDefault="000D268E" w:rsidP="000D268E">
      <w:pPr>
        <w:rPr>
          <w:rFonts w:cs="Calibri"/>
          <w:szCs w:val="22"/>
        </w:rPr>
      </w:pPr>
      <w:r w:rsidRPr="00313CED">
        <w:rPr>
          <w:rFonts w:cs="Calibri"/>
          <w:szCs w:val="22"/>
        </w:rPr>
        <w:t>Det forutsettes at det tilbys utprøvde varer av god kvalitet. Dersom det gjennom brukserfaring i avtaleperioden avdekkes at varer ikke anses å ha en god nok kvalitet, skal leverandøren ta varene i retur og/eller foreslå erstatningsvarer som skal leveres til samme eller lavere pris som opprinnelig vare. Det er oppdragsgiveren som bestemmer hvorvidt en vare har god nok kvalitet.</w:t>
      </w:r>
      <w:r w:rsidR="00C34299">
        <w:rPr>
          <w:rFonts w:cs="Calibri"/>
          <w:szCs w:val="22"/>
        </w:rPr>
        <w:t xml:space="preserve"> </w:t>
      </w:r>
    </w:p>
    <w:p w14:paraId="675C2A44" w14:textId="77777777" w:rsidR="0055291F" w:rsidRPr="0055291F" w:rsidRDefault="0055291F" w:rsidP="0055291F">
      <w:pPr>
        <w:pStyle w:val="Overskrift2"/>
        <w:rPr>
          <w:rFonts w:eastAsiaTheme="minorHAnsi" w:cs="Calibri"/>
        </w:rPr>
      </w:pPr>
      <w:bookmarkStart w:id="18" w:name="_Toc231896383"/>
      <w:r w:rsidRPr="0055291F">
        <w:rPr>
          <w:rFonts w:eastAsiaTheme="minorHAnsi" w:cs="Calibri"/>
        </w:rPr>
        <w:t>Bokgrupper</w:t>
      </w:r>
      <w:bookmarkEnd w:id="18"/>
    </w:p>
    <w:p w14:paraId="55CE5828" w14:textId="2A969049" w:rsidR="0055291F" w:rsidRPr="0055291F" w:rsidRDefault="0055291F" w:rsidP="0055291F">
      <w:pPr>
        <w:spacing w:after="0"/>
        <w:rPr>
          <w:rFonts w:cs="Calibri"/>
          <w:szCs w:val="22"/>
          <w:lang w:eastAsia="nb-NO"/>
        </w:rPr>
      </w:pPr>
      <w:r w:rsidRPr="0055291F">
        <w:rPr>
          <w:rFonts w:cs="Calibri"/>
          <w:szCs w:val="22"/>
          <w:lang w:eastAsia="nb-NO"/>
        </w:rPr>
        <w:t>Rammeavtalen skal omfatte bøker og medi</w:t>
      </w:r>
      <w:r w:rsidR="003D49D4">
        <w:rPr>
          <w:rFonts w:cs="Calibri"/>
          <w:szCs w:val="22"/>
          <w:lang w:eastAsia="nb-NO"/>
        </w:rPr>
        <w:t>er</w:t>
      </w:r>
      <w:r w:rsidRPr="0055291F">
        <w:rPr>
          <w:rFonts w:cs="Calibri"/>
          <w:szCs w:val="22"/>
          <w:lang w:eastAsia="nb-NO"/>
        </w:rPr>
        <w:t xml:space="preserve"> tilsvarende bokgruppene 2 t.o.m. 9 i henhold til</w:t>
      </w:r>
    </w:p>
    <w:p w14:paraId="6818CE1F" w14:textId="351034E1" w:rsidR="0055291F" w:rsidRPr="0055291F" w:rsidRDefault="0055291F" w:rsidP="0055291F">
      <w:pPr>
        <w:spacing w:after="0"/>
        <w:rPr>
          <w:rFonts w:cs="Calibri"/>
          <w:szCs w:val="22"/>
          <w:lang w:eastAsia="nb-NO"/>
        </w:rPr>
      </w:pPr>
      <w:r>
        <w:rPr>
          <w:rFonts w:cs="Calibri"/>
          <w:szCs w:val="22"/>
          <w:lang w:eastAsia="nb-NO"/>
        </w:rPr>
        <w:t>Bokloven</w:t>
      </w:r>
      <w:r w:rsidRPr="0055291F">
        <w:rPr>
          <w:rFonts w:cs="Calibri"/>
          <w:szCs w:val="22"/>
          <w:lang w:eastAsia="nb-NO"/>
        </w:rPr>
        <w:t xml:space="preserve"> som trådte i kraft 01.01.20</w:t>
      </w:r>
      <w:r>
        <w:rPr>
          <w:rFonts w:cs="Calibri"/>
          <w:szCs w:val="22"/>
          <w:lang w:eastAsia="nb-NO"/>
        </w:rPr>
        <w:t>24</w:t>
      </w:r>
      <w:r w:rsidRPr="0055291F">
        <w:rPr>
          <w:rFonts w:cs="Calibri"/>
          <w:szCs w:val="22"/>
          <w:lang w:eastAsia="nb-NO"/>
        </w:rPr>
        <w:t>.</w:t>
      </w:r>
    </w:p>
    <w:p w14:paraId="1AA86211" w14:textId="77777777" w:rsidR="0055291F" w:rsidRPr="0055291F" w:rsidRDefault="0055291F" w:rsidP="0055291F">
      <w:pPr>
        <w:spacing w:after="0"/>
        <w:rPr>
          <w:rFonts w:cs="Calibri"/>
          <w:szCs w:val="22"/>
          <w:lang w:eastAsia="nb-NO"/>
        </w:rPr>
      </w:pPr>
      <w:r w:rsidRPr="0055291F">
        <w:rPr>
          <w:rFonts w:cs="Calibri"/>
          <w:szCs w:val="22"/>
          <w:lang w:eastAsia="nb-NO"/>
        </w:rPr>
        <w:t>Bokgruppene er:</w:t>
      </w:r>
    </w:p>
    <w:tbl>
      <w:tblPr>
        <w:tblStyle w:val="Tabellrutenett"/>
        <w:tblW w:w="0" w:type="auto"/>
        <w:tblLook w:val="04A0" w:firstRow="1" w:lastRow="0" w:firstColumn="1" w:lastColumn="0" w:noHBand="0" w:noVBand="1"/>
      </w:tblPr>
      <w:tblGrid>
        <w:gridCol w:w="1271"/>
        <w:gridCol w:w="7745"/>
      </w:tblGrid>
      <w:tr w:rsidR="0055291F" w:rsidRPr="0055291F" w14:paraId="74F3682F" w14:textId="77777777" w:rsidTr="00BA486D">
        <w:tc>
          <w:tcPr>
            <w:tcW w:w="1271" w:type="dxa"/>
          </w:tcPr>
          <w:p w14:paraId="48C6E1BE" w14:textId="77777777" w:rsidR="0055291F" w:rsidRPr="0055291F" w:rsidRDefault="0055291F" w:rsidP="00BA486D">
            <w:pPr>
              <w:rPr>
                <w:rFonts w:cs="Calibri"/>
                <w:b/>
                <w:bCs/>
                <w:szCs w:val="22"/>
                <w:lang w:eastAsia="nb-NO"/>
              </w:rPr>
            </w:pPr>
            <w:r w:rsidRPr="0055291F">
              <w:rPr>
                <w:rFonts w:cs="Calibri"/>
                <w:b/>
                <w:bCs/>
                <w:szCs w:val="22"/>
                <w:lang w:eastAsia="nb-NO"/>
              </w:rPr>
              <w:t>Bokgruppe</w:t>
            </w:r>
          </w:p>
        </w:tc>
        <w:tc>
          <w:tcPr>
            <w:tcW w:w="7745" w:type="dxa"/>
          </w:tcPr>
          <w:p w14:paraId="10CF1F60" w14:textId="77777777" w:rsidR="0055291F" w:rsidRPr="0055291F" w:rsidRDefault="0055291F" w:rsidP="00BA486D">
            <w:pPr>
              <w:rPr>
                <w:rFonts w:cs="Calibri"/>
                <w:b/>
                <w:bCs/>
                <w:szCs w:val="22"/>
                <w:lang w:eastAsia="nb-NO"/>
              </w:rPr>
            </w:pPr>
            <w:r w:rsidRPr="0055291F">
              <w:rPr>
                <w:rFonts w:cs="Calibri"/>
                <w:b/>
                <w:bCs/>
                <w:szCs w:val="22"/>
                <w:lang w:eastAsia="nb-NO"/>
              </w:rPr>
              <w:t>Betegnelse</w:t>
            </w:r>
          </w:p>
        </w:tc>
      </w:tr>
      <w:tr w:rsidR="0055291F" w:rsidRPr="0055291F" w14:paraId="26F05282" w14:textId="77777777" w:rsidTr="00BA486D">
        <w:tc>
          <w:tcPr>
            <w:tcW w:w="1271" w:type="dxa"/>
          </w:tcPr>
          <w:p w14:paraId="38F0C9C3" w14:textId="77777777" w:rsidR="0055291F" w:rsidRPr="0055291F" w:rsidRDefault="0055291F" w:rsidP="00BA486D">
            <w:pPr>
              <w:rPr>
                <w:rFonts w:cs="Calibri"/>
                <w:szCs w:val="22"/>
                <w:lang w:eastAsia="nb-NO"/>
              </w:rPr>
            </w:pPr>
            <w:r w:rsidRPr="0055291F">
              <w:rPr>
                <w:rFonts w:cs="Calibri"/>
                <w:szCs w:val="22"/>
                <w:lang w:eastAsia="nb-NO"/>
              </w:rPr>
              <w:t>2</w:t>
            </w:r>
          </w:p>
        </w:tc>
        <w:tc>
          <w:tcPr>
            <w:tcW w:w="7745" w:type="dxa"/>
          </w:tcPr>
          <w:p w14:paraId="08790CE5" w14:textId="77777777" w:rsidR="0055291F" w:rsidRPr="0055291F" w:rsidRDefault="0055291F" w:rsidP="00BA486D">
            <w:pPr>
              <w:rPr>
                <w:rFonts w:cs="Calibri"/>
                <w:szCs w:val="22"/>
                <w:lang w:eastAsia="nb-NO"/>
              </w:rPr>
            </w:pPr>
            <w:r w:rsidRPr="0055291F">
              <w:rPr>
                <w:rFonts w:cs="Calibri"/>
                <w:szCs w:val="22"/>
                <w:lang w:eastAsia="nb-NO"/>
              </w:rPr>
              <w:t>Fagbøker og lærebøker</w:t>
            </w:r>
          </w:p>
        </w:tc>
      </w:tr>
      <w:tr w:rsidR="0055291F" w:rsidRPr="0055291F" w14:paraId="25FE809E" w14:textId="77777777" w:rsidTr="00BA486D">
        <w:tc>
          <w:tcPr>
            <w:tcW w:w="1271" w:type="dxa"/>
          </w:tcPr>
          <w:p w14:paraId="6C9A0A3C" w14:textId="77777777" w:rsidR="0055291F" w:rsidRPr="0055291F" w:rsidRDefault="0055291F" w:rsidP="00BA486D">
            <w:pPr>
              <w:rPr>
                <w:rFonts w:cs="Calibri"/>
                <w:szCs w:val="22"/>
                <w:lang w:eastAsia="nb-NO"/>
              </w:rPr>
            </w:pPr>
            <w:r w:rsidRPr="0055291F">
              <w:rPr>
                <w:rFonts w:cs="Calibri"/>
                <w:szCs w:val="22"/>
                <w:lang w:eastAsia="nb-NO"/>
              </w:rPr>
              <w:t>3</w:t>
            </w:r>
          </w:p>
        </w:tc>
        <w:tc>
          <w:tcPr>
            <w:tcW w:w="7745" w:type="dxa"/>
          </w:tcPr>
          <w:p w14:paraId="6C8784CC" w14:textId="77777777" w:rsidR="0055291F" w:rsidRPr="0055291F" w:rsidRDefault="0055291F" w:rsidP="00BA486D">
            <w:pPr>
              <w:rPr>
                <w:rFonts w:cs="Calibri"/>
                <w:szCs w:val="22"/>
                <w:lang w:eastAsia="nb-NO"/>
              </w:rPr>
            </w:pPr>
            <w:r w:rsidRPr="0055291F">
              <w:rPr>
                <w:rFonts w:cs="Calibri"/>
                <w:szCs w:val="22"/>
                <w:lang w:eastAsia="nb-NO"/>
              </w:rPr>
              <w:t>Sakprosa</w:t>
            </w:r>
          </w:p>
        </w:tc>
      </w:tr>
      <w:tr w:rsidR="0055291F" w:rsidRPr="0055291F" w14:paraId="54A2F5A4" w14:textId="77777777" w:rsidTr="00BA486D">
        <w:tc>
          <w:tcPr>
            <w:tcW w:w="1271" w:type="dxa"/>
          </w:tcPr>
          <w:p w14:paraId="2F9906A4" w14:textId="77777777" w:rsidR="0055291F" w:rsidRPr="0055291F" w:rsidRDefault="0055291F" w:rsidP="00BA486D">
            <w:pPr>
              <w:rPr>
                <w:rFonts w:cs="Calibri"/>
                <w:szCs w:val="22"/>
                <w:lang w:eastAsia="nb-NO"/>
              </w:rPr>
            </w:pPr>
            <w:r w:rsidRPr="0055291F">
              <w:rPr>
                <w:rFonts w:cs="Calibri"/>
                <w:szCs w:val="22"/>
                <w:lang w:eastAsia="nb-NO"/>
              </w:rPr>
              <w:t>4</w:t>
            </w:r>
          </w:p>
        </w:tc>
        <w:tc>
          <w:tcPr>
            <w:tcW w:w="7745" w:type="dxa"/>
          </w:tcPr>
          <w:p w14:paraId="1CA081DE" w14:textId="77777777" w:rsidR="0055291F" w:rsidRPr="0055291F" w:rsidRDefault="0055291F" w:rsidP="00BA486D">
            <w:pPr>
              <w:rPr>
                <w:rFonts w:cs="Calibri"/>
                <w:szCs w:val="22"/>
                <w:lang w:eastAsia="nb-NO"/>
              </w:rPr>
            </w:pPr>
            <w:r w:rsidRPr="0055291F">
              <w:rPr>
                <w:rFonts w:cs="Calibri"/>
                <w:szCs w:val="22"/>
                <w:lang w:eastAsia="nb-NO"/>
              </w:rPr>
              <w:t>Skjønnlitteratur</w:t>
            </w:r>
          </w:p>
        </w:tc>
      </w:tr>
      <w:tr w:rsidR="0055291F" w:rsidRPr="0055291F" w14:paraId="749C5D39" w14:textId="77777777" w:rsidTr="00BA486D">
        <w:tc>
          <w:tcPr>
            <w:tcW w:w="1271" w:type="dxa"/>
          </w:tcPr>
          <w:p w14:paraId="0AB6862C" w14:textId="77777777" w:rsidR="0055291F" w:rsidRPr="0055291F" w:rsidRDefault="0055291F" w:rsidP="00BA486D">
            <w:pPr>
              <w:rPr>
                <w:rFonts w:cs="Calibri"/>
                <w:szCs w:val="22"/>
                <w:lang w:eastAsia="nb-NO"/>
              </w:rPr>
            </w:pPr>
            <w:r w:rsidRPr="0055291F">
              <w:rPr>
                <w:rFonts w:cs="Calibri"/>
                <w:szCs w:val="22"/>
                <w:lang w:eastAsia="nb-NO"/>
              </w:rPr>
              <w:t>5</w:t>
            </w:r>
          </w:p>
        </w:tc>
        <w:tc>
          <w:tcPr>
            <w:tcW w:w="7745" w:type="dxa"/>
          </w:tcPr>
          <w:p w14:paraId="1746078D" w14:textId="77777777" w:rsidR="0055291F" w:rsidRPr="0055291F" w:rsidRDefault="0055291F" w:rsidP="00BA486D">
            <w:pPr>
              <w:rPr>
                <w:rFonts w:cs="Calibri"/>
                <w:szCs w:val="22"/>
                <w:lang w:eastAsia="nb-NO"/>
              </w:rPr>
            </w:pPr>
            <w:r w:rsidRPr="0055291F">
              <w:rPr>
                <w:rFonts w:cs="Calibri"/>
                <w:szCs w:val="22"/>
                <w:lang w:eastAsia="nb-NO"/>
              </w:rPr>
              <w:t>Billigbøker</w:t>
            </w:r>
          </w:p>
        </w:tc>
      </w:tr>
      <w:tr w:rsidR="0055291F" w:rsidRPr="0055291F" w14:paraId="1FB47B47" w14:textId="77777777" w:rsidTr="00BA486D">
        <w:tc>
          <w:tcPr>
            <w:tcW w:w="1271" w:type="dxa"/>
          </w:tcPr>
          <w:p w14:paraId="2DB14BF8" w14:textId="77777777" w:rsidR="0055291F" w:rsidRPr="0055291F" w:rsidRDefault="0055291F" w:rsidP="00BA486D">
            <w:pPr>
              <w:rPr>
                <w:rFonts w:cs="Calibri"/>
                <w:szCs w:val="22"/>
                <w:lang w:eastAsia="nb-NO"/>
              </w:rPr>
            </w:pPr>
            <w:r w:rsidRPr="0055291F">
              <w:rPr>
                <w:rFonts w:cs="Calibri"/>
                <w:szCs w:val="22"/>
                <w:lang w:eastAsia="nb-NO"/>
              </w:rPr>
              <w:t>6</w:t>
            </w:r>
          </w:p>
        </w:tc>
        <w:tc>
          <w:tcPr>
            <w:tcW w:w="7745" w:type="dxa"/>
          </w:tcPr>
          <w:p w14:paraId="05BC311B" w14:textId="77777777" w:rsidR="0055291F" w:rsidRPr="0055291F" w:rsidRDefault="0055291F" w:rsidP="00BA486D">
            <w:pPr>
              <w:rPr>
                <w:rFonts w:cs="Calibri"/>
                <w:szCs w:val="22"/>
                <w:lang w:eastAsia="nb-NO"/>
              </w:rPr>
            </w:pPr>
            <w:r w:rsidRPr="0055291F">
              <w:rPr>
                <w:rFonts w:cs="Calibri"/>
                <w:szCs w:val="22"/>
                <w:lang w:eastAsia="nb-NO"/>
              </w:rPr>
              <w:t>Verk</w:t>
            </w:r>
          </w:p>
        </w:tc>
      </w:tr>
      <w:tr w:rsidR="0055291F" w:rsidRPr="0055291F" w14:paraId="21CCE300" w14:textId="77777777" w:rsidTr="00BA486D">
        <w:tc>
          <w:tcPr>
            <w:tcW w:w="1271" w:type="dxa"/>
          </w:tcPr>
          <w:p w14:paraId="69EA1B8C" w14:textId="77777777" w:rsidR="0055291F" w:rsidRPr="0055291F" w:rsidRDefault="0055291F" w:rsidP="00BA486D">
            <w:pPr>
              <w:rPr>
                <w:rFonts w:cs="Calibri"/>
                <w:szCs w:val="22"/>
                <w:lang w:eastAsia="nb-NO"/>
              </w:rPr>
            </w:pPr>
            <w:r w:rsidRPr="0055291F">
              <w:rPr>
                <w:rFonts w:cs="Calibri"/>
                <w:szCs w:val="22"/>
                <w:lang w:eastAsia="nb-NO"/>
              </w:rPr>
              <w:t>7</w:t>
            </w:r>
          </w:p>
        </w:tc>
        <w:tc>
          <w:tcPr>
            <w:tcW w:w="7745" w:type="dxa"/>
          </w:tcPr>
          <w:p w14:paraId="552FB202" w14:textId="77777777" w:rsidR="0055291F" w:rsidRPr="0055291F" w:rsidRDefault="0055291F" w:rsidP="00BA486D">
            <w:pPr>
              <w:rPr>
                <w:rFonts w:cs="Calibri"/>
                <w:szCs w:val="22"/>
                <w:lang w:eastAsia="nb-NO"/>
              </w:rPr>
            </w:pPr>
            <w:r w:rsidRPr="0055291F">
              <w:rPr>
                <w:rFonts w:cs="Calibri"/>
                <w:szCs w:val="22"/>
                <w:lang w:eastAsia="nb-NO"/>
              </w:rPr>
              <w:t>Kommisjonsbøker, lover, forskningsrapporter og tilsvarende</w:t>
            </w:r>
          </w:p>
        </w:tc>
      </w:tr>
      <w:tr w:rsidR="0055291F" w:rsidRPr="0055291F" w14:paraId="60F6A850" w14:textId="77777777" w:rsidTr="00BA486D">
        <w:tc>
          <w:tcPr>
            <w:tcW w:w="1271" w:type="dxa"/>
          </w:tcPr>
          <w:p w14:paraId="4C2D3C88" w14:textId="77777777" w:rsidR="0055291F" w:rsidRPr="0055291F" w:rsidRDefault="0055291F" w:rsidP="00BA486D">
            <w:pPr>
              <w:rPr>
                <w:rFonts w:cs="Calibri"/>
                <w:szCs w:val="22"/>
                <w:lang w:eastAsia="nb-NO"/>
              </w:rPr>
            </w:pPr>
            <w:r w:rsidRPr="0055291F">
              <w:rPr>
                <w:rFonts w:cs="Calibri"/>
                <w:szCs w:val="22"/>
                <w:lang w:eastAsia="nb-NO"/>
              </w:rPr>
              <w:t>8</w:t>
            </w:r>
          </w:p>
        </w:tc>
        <w:tc>
          <w:tcPr>
            <w:tcW w:w="7745" w:type="dxa"/>
          </w:tcPr>
          <w:p w14:paraId="7E781CD2" w14:textId="77777777" w:rsidR="0055291F" w:rsidRPr="0055291F" w:rsidRDefault="0055291F" w:rsidP="00BA486D">
            <w:pPr>
              <w:rPr>
                <w:rFonts w:cs="Calibri"/>
                <w:szCs w:val="22"/>
                <w:lang w:eastAsia="nb-NO"/>
              </w:rPr>
            </w:pPr>
            <w:r w:rsidRPr="0055291F">
              <w:rPr>
                <w:rFonts w:cs="Calibri"/>
                <w:szCs w:val="22"/>
                <w:lang w:eastAsia="nb-NO"/>
              </w:rPr>
              <w:t>Lydbøker og elektroniske innholdsprodukter</w:t>
            </w:r>
          </w:p>
        </w:tc>
      </w:tr>
      <w:tr w:rsidR="0055291F" w:rsidRPr="0055291F" w14:paraId="6C1BB055" w14:textId="77777777" w:rsidTr="00BA486D">
        <w:tc>
          <w:tcPr>
            <w:tcW w:w="1271" w:type="dxa"/>
          </w:tcPr>
          <w:p w14:paraId="71A3E0FF" w14:textId="77777777" w:rsidR="0055291F" w:rsidRPr="0055291F" w:rsidRDefault="0055291F" w:rsidP="00BA486D">
            <w:pPr>
              <w:rPr>
                <w:rFonts w:cs="Calibri"/>
                <w:szCs w:val="22"/>
                <w:lang w:eastAsia="nb-NO"/>
              </w:rPr>
            </w:pPr>
            <w:r w:rsidRPr="0055291F">
              <w:rPr>
                <w:rFonts w:cs="Calibri"/>
                <w:szCs w:val="22"/>
                <w:lang w:eastAsia="nb-NO"/>
              </w:rPr>
              <w:t>9</w:t>
            </w:r>
          </w:p>
        </w:tc>
        <w:tc>
          <w:tcPr>
            <w:tcW w:w="7745" w:type="dxa"/>
          </w:tcPr>
          <w:p w14:paraId="36FB91F8" w14:textId="77777777" w:rsidR="0055291F" w:rsidRPr="0055291F" w:rsidRDefault="0055291F" w:rsidP="00BA486D">
            <w:pPr>
              <w:rPr>
                <w:rFonts w:cs="Calibri"/>
                <w:szCs w:val="22"/>
                <w:lang w:eastAsia="nb-NO"/>
              </w:rPr>
            </w:pPr>
            <w:r w:rsidRPr="0055291F">
              <w:rPr>
                <w:rFonts w:cs="Calibri"/>
                <w:szCs w:val="22"/>
                <w:lang w:eastAsia="nb-NO"/>
              </w:rPr>
              <w:t>Annen skjønnlitteratur</w:t>
            </w:r>
          </w:p>
        </w:tc>
      </w:tr>
    </w:tbl>
    <w:p w14:paraId="7D489387" w14:textId="77777777" w:rsidR="0055291F" w:rsidRPr="0055291F" w:rsidRDefault="0055291F" w:rsidP="0055291F">
      <w:pPr>
        <w:spacing w:after="0"/>
        <w:rPr>
          <w:rFonts w:cs="Calibri"/>
          <w:szCs w:val="22"/>
          <w:lang w:eastAsia="nb-NO"/>
        </w:rPr>
      </w:pPr>
    </w:p>
    <w:p w14:paraId="64509C8D" w14:textId="552B0BD8" w:rsidR="0055291F" w:rsidRPr="0055291F" w:rsidRDefault="0055291F" w:rsidP="0055291F">
      <w:pPr>
        <w:spacing w:after="0"/>
        <w:rPr>
          <w:rFonts w:cs="Calibri"/>
          <w:szCs w:val="22"/>
          <w:lang w:eastAsia="nb-NO"/>
        </w:rPr>
      </w:pPr>
      <w:r w:rsidRPr="0055291F">
        <w:rPr>
          <w:rFonts w:cs="Calibri"/>
          <w:szCs w:val="22"/>
          <w:lang w:eastAsia="nb-NO"/>
        </w:rPr>
        <w:t>Musikk, film og lisensierte databaser er ikke med på avtalen</w:t>
      </w:r>
      <w:r w:rsidR="00B05AE8">
        <w:rPr>
          <w:rFonts w:cs="Calibri"/>
          <w:szCs w:val="22"/>
          <w:lang w:eastAsia="nb-NO"/>
        </w:rPr>
        <w:t xml:space="preserve"> for folkebibliotekene</w:t>
      </w:r>
      <w:r w:rsidRPr="0055291F">
        <w:rPr>
          <w:rFonts w:cs="Calibri"/>
          <w:szCs w:val="22"/>
          <w:lang w:eastAsia="nb-NO"/>
        </w:rPr>
        <w:t>.</w:t>
      </w:r>
    </w:p>
    <w:p w14:paraId="0392A677" w14:textId="77777777" w:rsidR="0055291F" w:rsidRPr="0055291F" w:rsidRDefault="0055291F" w:rsidP="0055291F">
      <w:pPr>
        <w:spacing w:after="0"/>
        <w:rPr>
          <w:rFonts w:cs="Calibri"/>
          <w:szCs w:val="22"/>
          <w:lang w:eastAsia="nb-NO"/>
        </w:rPr>
      </w:pPr>
    </w:p>
    <w:p w14:paraId="2C08E385" w14:textId="649F7E24" w:rsidR="0055291F" w:rsidRPr="0055291F" w:rsidRDefault="0055291F" w:rsidP="0055291F">
      <w:pPr>
        <w:spacing w:after="0"/>
        <w:rPr>
          <w:rFonts w:cs="Calibri"/>
          <w:szCs w:val="22"/>
          <w:lang w:eastAsia="nb-NO"/>
        </w:rPr>
      </w:pPr>
      <w:r w:rsidRPr="0055291F">
        <w:rPr>
          <w:rFonts w:cs="Calibri"/>
          <w:szCs w:val="22"/>
          <w:lang w:eastAsia="nb-NO"/>
        </w:rPr>
        <w:t>Leverandør</w:t>
      </w:r>
      <w:r w:rsidR="003D49D4">
        <w:rPr>
          <w:rFonts w:cs="Calibri"/>
          <w:szCs w:val="22"/>
          <w:lang w:eastAsia="nb-NO"/>
        </w:rPr>
        <w:t>en</w:t>
      </w:r>
      <w:r w:rsidRPr="0055291F">
        <w:rPr>
          <w:rFonts w:cs="Calibri"/>
          <w:szCs w:val="22"/>
          <w:lang w:eastAsia="nb-NO"/>
        </w:rPr>
        <w:t xml:space="preserve"> skal kunne formidle utenlandske bøker.</w:t>
      </w:r>
    </w:p>
    <w:p w14:paraId="6C0D394F" w14:textId="6BF37E22" w:rsidR="0055291F" w:rsidRPr="0055291F" w:rsidRDefault="0055291F" w:rsidP="0055291F">
      <w:pPr>
        <w:spacing w:after="0"/>
        <w:rPr>
          <w:rFonts w:cs="Calibri"/>
          <w:szCs w:val="22"/>
          <w:lang w:eastAsia="nb-NO"/>
        </w:rPr>
      </w:pPr>
      <w:r w:rsidRPr="0055291F">
        <w:rPr>
          <w:rFonts w:cs="Calibri"/>
          <w:szCs w:val="22"/>
          <w:lang w:eastAsia="nb-NO"/>
        </w:rPr>
        <w:t>Leverandør</w:t>
      </w:r>
      <w:r w:rsidR="003D49D4">
        <w:rPr>
          <w:rFonts w:cs="Calibri"/>
          <w:szCs w:val="22"/>
          <w:lang w:eastAsia="nb-NO"/>
        </w:rPr>
        <w:t>en</w:t>
      </w:r>
      <w:r w:rsidRPr="0055291F">
        <w:rPr>
          <w:rFonts w:cs="Calibri"/>
          <w:szCs w:val="22"/>
          <w:lang w:eastAsia="nb-NO"/>
        </w:rPr>
        <w:t xml:space="preserve"> skal kunne tilby </w:t>
      </w:r>
      <w:proofErr w:type="spellStart"/>
      <w:r w:rsidR="003D49D4">
        <w:rPr>
          <w:rFonts w:cs="Calibri"/>
          <w:szCs w:val="22"/>
          <w:lang w:eastAsia="nb-NO"/>
        </w:rPr>
        <w:t>D</w:t>
      </w:r>
      <w:r w:rsidRPr="0055291F">
        <w:rPr>
          <w:rFonts w:cs="Calibri"/>
          <w:szCs w:val="22"/>
          <w:lang w:eastAsia="nb-NO"/>
        </w:rPr>
        <w:t>ewey</w:t>
      </w:r>
      <w:proofErr w:type="spellEnd"/>
      <w:r w:rsidRPr="0055291F">
        <w:rPr>
          <w:rFonts w:cs="Calibri"/>
          <w:szCs w:val="22"/>
          <w:lang w:eastAsia="nb-NO"/>
        </w:rPr>
        <w:t>-n</w:t>
      </w:r>
      <w:r w:rsidR="003D49D4">
        <w:rPr>
          <w:rFonts w:cs="Calibri"/>
          <w:szCs w:val="22"/>
          <w:lang w:eastAsia="nb-NO"/>
        </w:rPr>
        <w:t>ummer</w:t>
      </w:r>
      <w:r w:rsidRPr="0055291F">
        <w:rPr>
          <w:rFonts w:cs="Calibri"/>
          <w:szCs w:val="22"/>
          <w:lang w:eastAsia="nb-NO"/>
        </w:rPr>
        <w:t xml:space="preserve"> på fagbøker.</w:t>
      </w:r>
    </w:p>
    <w:p w14:paraId="525C7D4A" w14:textId="2487CCA7" w:rsidR="0055291F" w:rsidRPr="0055291F" w:rsidRDefault="0055291F" w:rsidP="0055291F">
      <w:pPr>
        <w:spacing w:after="0"/>
        <w:rPr>
          <w:rFonts w:cs="Calibri"/>
          <w:szCs w:val="22"/>
          <w:lang w:eastAsia="nb-NO"/>
        </w:rPr>
      </w:pPr>
      <w:r w:rsidRPr="0055291F">
        <w:rPr>
          <w:rFonts w:cs="Calibri"/>
          <w:szCs w:val="22"/>
          <w:lang w:eastAsia="nb-NO"/>
        </w:rPr>
        <w:t>Leverandør</w:t>
      </w:r>
      <w:r w:rsidR="003D49D4">
        <w:rPr>
          <w:rFonts w:cs="Calibri"/>
          <w:szCs w:val="22"/>
          <w:lang w:eastAsia="nb-NO"/>
        </w:rPr>
        <w:t>en</w:t>
      </w:r>
      <w:r w:rsidRPr="0055291F">
        <w:rPr>
          <w:rFonts w:cs="Calibri"/>
          <w:szCs w:val="22"/>
          <w:lang w:eastAsia="nb-NO"/>
        </w:rPr>
        <w:t xml:space="preserve"> skal kunne plaste. Det er ønskelig at plasten skal være miljøvennlig.</w:t>
      </w:r>
    </w:p>
    <w:p w14:paraId="413F67CF" w14:textId="399D6D13" w:rsidR="0055291F" w:rsidRPr="0055291F" w:rsidRDefault="0055291F" w:rsidP="0055291F">
      <w:pPr>
        <w:spacing w:after="0"/>
        <w:rPr>
          <w:rFonts w:cs="Calibri"/>
          <w:szCs w:val="22"/>
          <w:lang w:eastAsia="nb-NO"/>
        </w:rPr>
      </w:pPr>
      <w:r w:rsidRPr="0055291F">
        <w:rPr>
          <w:rFonts w:cs="Calibri"/>
          <w:szCs w:val="22"/>
          <w:lang w:eastAsia="nb-NO"/>
        </w:rPr>
        <w:t>Leverandør</w:t>
      </w:r>
      <w:r w:rsidR="003D49D4">
        <w:rPr>
          <w:rFonts w:cs="Calibri"/>
          <w:szCs w:val="22"/>
          <w:lang w:eastAsia="nb-NO"/>
        </w:rPr>
        <w:t>en</w:t>
      </w:r>
      <w:r w:rsidRPr="0055291F">
        <w:rPr>
          <w:rFonts w:cs="Calibri"/>
          <w:szCs w:val="22"/>
          <w:lang w:eastAsia="nb-NO"/>
        </w:rPr>
        <w:t xml:space="preserve"> skal kunne levere bøker/media ferdig til utlån på deler av samlingen.</w:t>
      </w:r>
    </w:p>
    <w:p w14:paraId="387E4791" w14:textId="77777777" w:rsidR="0055291F" w:rsidRPr="0055291F" w:rsidRDefault="0055291F" w:rsidP="0055291F">
      <w:pPr>
        <w:spacing w:after="0"/>
        <w:rPr>
          <w:rFonts w:cs="Calibri"/>
          <w:szCs w:val="22"/>
          <w:lang w:eastAsia="nb-NO"/>
        </w:rPr>
      </w:pPr>
      <w:r w:rsidRPr="0055291F">
        <w:rPr>
          <w:rFonts w:cs="Calibri"/>
          <w:szCs w:val="22"/>
          <w:lang w:eastAsia="nb-NO"/>
        </w:rPr>
        <w:t>Valgte leverandør forplikter seg til å ta inn bøker fra de forlagene som oppdragsgiver ønsker.</w:t>
      </w:r>
    </w:p>
    <w:p w14:paraId="5F8C5792" w14:textId="77777777" w:rsidR="0055291F" w:rsidRPr="0055291F" w:rsidRDefault="0055291F" w:rsidP="0055291F">
      <w:pPr>
        <w:spacing w:after="0"/>
        <w:rPr>
          <w:rFonts w:cs="Calibri"/>
          <w:szCs w:val="22"/>
          <w:lang w:eastAsia="nb-NO"/>
        </w:rPr>
      </w:pPr>
      <w:r w:rsidRPr="0055291F">
        <w:rPr>
          <w:rFonts w:cs="Calibri"/>
          <w:szCs w:val="22"/>
          <w:lang w:eastAsia="nb-NO"/>
        </w:rPr>
        <w:t>Det skal kunne leveres bøker ferdig innsatt med RFID-brikker.</w:t>
      </w:r>
    </w:p>
    <w:p w14:paraId="42B5177F" w14:textId="5A2CA8C1" w:rsidR="000B43AD" w:rsidRPr="00167C7B" w:rsidRDefault="000B43AD" w:rsidP="000B43AD">
      <w:pPr>
        <w:pStyle w:val="Overskrift2"/>
        <w:rPr>
          <w:rFonts w:eastAsiaTheme="minorHAnsi" w:cs="Calibri"/>
        </w:rPr>
      </w:pPr>
      <w:bookmarkStart w:id="19" w:name="_Toc231896384"/>
      <w:r w:rsidRPr="00167C7B">
        <w:rPr>
          <w:rFonts w:eastAsiaTheme="minorHAnsi" w:cs="Calibri"/>
        </w:rPr>
        <w:t>Ikke omfattet av rammeavtalen</w:t>
      </w:r>
      <w:bookmarkEnd w:id="19"/>
    </w:p>
    <w:p w14:paraId="3B0ECE69" w14:textId="57862D81" w:rsidR="000B43AD" w:rsidRPr="00167C7B" w:rsidRDefault="000B43AD" w:rsidP="000B43AD">
      <w:pPr>
        <w:autoSpaceDE w:val="0"/>
        <w:autoSpaceDN w:val="0"/>
        <w:adjustRightInd w:val="0"/>
        <w:spacing w:after="0" w:line="240" w:lineRule="auto"/>
        <w:rPr>
          <w:rFonts w:cs="Calibri"/>
          <w:szCs w:val="22"/>
        </w:rPr>
      </w:pPr>
      <w:r w:rsidRPr="00167C7B">
        <w:rPr>
          <w:rFonts w:cs="Calibri"/>
          <w:szCs w:val="22"/>
        </w:rPr>
        <w:t>E-bøker som kjøpes inn via konsortsi</w:t>
      </w:r>
      <w:r w:rsidR="003D49D4">
        <w:rPr>
          <w:rFonts w:cs="Calibri"/>
          <w:szCs w:val="22"/>
        </w:rPr>
        <w:t>er</w:t>
      </w:r>
      <w:r w:rsidRPr="00167C7B">
        <w:rPr>
          <w:rFonts w:cs="Calibri"/>
          <w:szCs w:val="22"/>
        </w:rPr>
        <w:t xml:space="preserve"> er ikke omfattet av avtalen.</w:t>
      </w:r>
    </w:p>
    <w:p w14:paraId="421166F7" w14:textId="5E270D95" w:rsidR="000B43AD" w:rsidRPr="00167C7B" w:rsidRDefault="000B43AD" w:rsidP="000B43AD">
      <w:pPr>
        <w:autoSpaceDE w:val="0"/>
        <w:autoSpaceDN w:val="0"/>
        <w:adjustRightInd w:val="0"/>
        <w:spacing w:after="0" w:line="240" w:lineRule="auto"/>
        <w:rPr>
          <w:rFonts w:cs="Calibri"/>
          <w:szCs w:val="22"/>
        </w:rPr>
      </w:pPr>
      <w:r w:rsidRPr="00167C7B">
        <w:rPr>
          <w:rFonts w:cs="Calibri"/>
          <w:szCs w:val="22"/>
        </w:rPr>
        <w:t>Musikk, film og lisensierte databaser er ikke med på avtalen</w:t>
      </w:r>
      <w:r w:rsidR="00B05AE8">
        <w:rPr>
          <w:rFonts w:cs="Calibri"/>
          <w:szCs w:val="22"/>
        </w:rPr>
        <w:t xml:space="preserve"> for folkebibliotekene</w:t>
      </w:r>
      <w:r w:rsidRPr="00167C7B">
        <w:rPr>
          <w:rFonts w:cs="Calibri"/>
          <w:szCs w:val="22"/>
        </w:rPr>
        <w:t>.</w:t>
      </w:r>
    </w:p>
    <w:p w14:paraId="48F0641B" w14:textId="30A7DCE3" w:rsidR="000B43AD" w:rsidRDefault="000B43AD" w:rsidP="000B43AD">
      <w:pPr>
        <w:rPr>
          <w:rFonts w:cs="Calibri"/>
          <w:szCs w:val="22"/>
        </w:rPr>
      </w:pPr>
      <w:r w:rsidRPr="00167C7B">
        <w:rPr>
          <w:rFonts w:cs="Calibri"/>
          <w:szCs w:val="22"/>
        </w:rPr>
        <w:t>Brukte bøker er ikke med på avtalen.</w:t>
      </w:r>
    </w:p>
    <w:p w14:paraId="3EE1D638" w14:textId="7E1FDE80" w:rsidR="000C2AC4" w:rsidRPr="00313CED" w:rsidRDefault="00FE4418" w:rsidP="000C2AC4">
      <w:pPr>
        <w:pStyle w:val="Overskrift1"/>
        <w:rPr>
          <w:rFonts w:eastAsiaTheme="minorHAnsi" w:cs="Calibri"/>
        </w:rPr>
      </w:pPr>
      <w:bookmarkStart w:id="20" w:name="_Toc231896385"/>
      <w:r>
        <w:rPr>
          <w:rFonts w:eastAsiaTheme="minorHAnsi" w:cs="Calibri"/>
        </w:rPr>
        <w:lastRenderedPageBreak/>
        <w:t>ELEKTRONISKE BESTILLINGSLØSNINGER</w:t>
      </w:r>
      <w:bookmarkEnd w:id="20"/>
    </w:p>
    <w:p w14:paraId="78E3EE18" w14:textId="77777777" w:rsidR="000C2AC4" w:rsidRPr="00313CED" w:rsidRDefault="000C2AC4" w:rsidP="000C2AC4">
      <w:pPr>
        <w:pStyle w:val="Overskrift2"/>
        <w:rPr>
          <w:rFonts w:cs="Calibri"/>
        </w:rPr>
      </w:pPr>
      <w:bookmarkStart w:id="21" w:name="_Toc191308098"/>
      <w:bookmarkStart w:id="22" w:name="_Toc191929128"/>
      <w:bookmarkStart w:id="23" w:name="_Toc231896386"/>
      <w:r w:rsidRPr="00313CED">
        <w:rPr>
          <w:rFonts w:cs="Calibri"/>
        </w:rPr>
        <w:t>Nettbutikk</w:t>
      </w:r>
      <w:bookmarkEnd w:id="21"/>
      <w:bookmarkEnd w:id="22"/>
      <w:bookmarkEnd w:id="23"/>
    </w:p>
    <w:p w14:paraId="285F7D7C" w14:textId="1544E614" w:rsidR="000C2AC4" w:rsidRPr="00313CED" w:rsidRDefault="007F672C" w:rsidP="000C2AC4">
      <w:pPr>
        <w:rPr>
          <w:rFonts w:cs="Calibri"/>
          <w:szCs w:val="22"/>
        </w:rPr>
      </w:pPr>
      <w:r w:rsidRPr="00313CED">
        <w:rPr>
          <w:rFonts w:cs="Calibri"/>
          <w:szCs w:val="22"/>
        </w:rPr>
        <w:t>Leverandøren</w:t>
      </w:r>
      <w:r w:rsidR="00C63B0D" w:rsidRPr="00313CED">
        <w:rPr>
          <w:rFonts w:cs="Calibri"/>
          <w:szCs w:val="22"/>
        </w:rPr>
        <w:t xml:space="preserve"> </w:t>
      </w:r>
      <w:r w:rsidR="000C2AC4" w:rsidRPr="00313CED">
        <w:rPr>
          <w:rFonts w:cs="Calibri"/>
          <w:szCs w:val="22"/>
        </w:rPr>
        <w:t xml:space="preserve">skal ha en egen nettbutikk. </w:t>
      </w:r>
    </w:p>
    <w:p w14:paraId="10BAC47B" w14:textId="7B728CED" w:rsidR="000C2AC4" w:rsidRPr="00313CED" w:rsidRDefault="000C2AC4" w:rsidP="000C2AC4">
      <w:pPr>
        <w:rPr>
          <w:rFonts w:cs="Calibri"/>
          <w:szCs w:val="22"/>
        </w:rPr>
      </w:pPr>
      <w:r w:rsidRPr="00313CED">
        <w:rPr>
          <w:rFonts w:cs="Calibri"/>
          <w:szCs w:val="22"/>
        </w:rPr>
        <w:t xml:space="preserve">Leverandørens nettbutikk skal kun </w:t>
      </w:r>
      <w:r w:rsidR="00B2529E" w:rsidRPr="00313CED">
        <w:rPr>
          <w:rFonts w:cs="Calibri"/>
          <w:szCs w:val="22"/>
        </w:rPr>
        <w:t>vise varer</w:t>
      </w:r>
      <w:r w:rsidRPr="00313CED">
        <w:rPr>
          <w:rFonts w:cs="Calibri"/>
          <w:szCs w:val="22"/>
        </w:rPr>
        <w:t xml:space="preserve"> som er omfattet av avtalen</w:t>
      </w:r>
      <w:r w:rsidR="00902E93" w:rsidRPr="00313CED">
        <w:rPr>
          <w:rFonts w:cs="Calibri"/>
          <w:szCs w:val="22"/>
        </w:rPr>
        <w:t>, med mindre annet er avtalt</w:t>
      </w:r>
      <w:r w:rsidRPr="00313CED">
        <w:rPr>
          <w:rFonts w:cs="Calibri"/>
          <w:szCs w:val="22"/>
        </w:rPr>
        <w:t xml:space="preserve">. Prisene i nettbutikk skal gjenspeile avtalen. Nettbutikkens </w:t>
      </w:r>
      <w:r w:rsidR="00B2529E" w:rsidRPr="00313CED">
        <w:rPr>
          <w:rFonts w:cs="Calibri"/>
          <w:szCs w:val="22"/>
        </w:rPr>
        <w:t>vare</w:t>
      </w:r>
      <w:r w:rsidRPr="00313CED">
        <w:rPr>
          <w:rFonts w:cs="Calibri"/>
          <w:szCs w:val="22"/>
        </w:rPr>
        <w:t xml:space="preserve">- og prisinformasjon skal til enhver tid være oppdatert. Alle </w:t>
      </w:r>
      <w:r w:rsidR="00B2529E" w:rsidRPr="00313CED">
        <w:rPr>
          <w:rFonts w:cs="Calibri"/>
          <w:szCs w:val="22"/>
        </w:rPr>
        <w:t>varene</w:t>
      </w:r>
      <w:r w:rsidRPr="00313CED">
        <w:rPr>
          <w:rFonts w:cs="Calibri"/>
          <w:szCs w:val="22"/>
        </w:rPr>
        <w:t xml:space="preserve"> skal ha bilde og en forklarende tekst. </w:t>
      </w:r>
    </w:p>
    <w:p w14:paraId="4A2300DA" w14:textId="46BC505B" w:rsidR="00E44D90" w:rsidRPr="00E44D90" w:rsidRDefault="000C2AC4" w:rsidP="00E44D90">
      <w:pPr>
        <w:rPr>
          <w:rFonts w:cs="Calibri"/>
          <w:szCs w:val="22"/>
        </w:rPr>
      </w:pPr>
      <w:r w:rsidRPr="00313CED">
        <w:rPr>
          <w:rFonts w:cs="Calibri"/>
          <w:szCs w:val="22"/>
        </w:rPr>
        <w:t>Det skal opprettes egne brukere per deltaker.</w:t>
      </w:r>
      <w:r w:rsidR="00E44D90">
        <w:rPr>
          <w:rFonts w:cs="Calibri"/>
          <w:szCs w:val="22"/>
        </w:rPr>
        <w:t xml:space="preserve"> </w:t>
      </w:r>
      <w:r w:rsidR="00E44D90" w:rsidRPr="00E44D90">
        <w:rPr>
          <w:rFonts w:cs="Calibri"/>
          <w:szCs w:val="22"/>
        </w:rPr>
        <w:t>Nett</w:t>
      </w:r>
      <w:r w:rsidR="00E44D90">
        <w:rPr>
          <w:rFonts w:cs="Calibri"/>
          <w:szCs w:val="22"/>
        </w:rPr>
        <w:t>butikken</w:t>
      </w:r>
      <w:r w:rsidR="00E44D90" w:rsidRPr="00E44D90">
        <w:rPr>
          <w:rFonts w:cs="Calibri"/>
          <w:szCs w:val="22"/>
        </w:rPr>
        <w:t xml:space="preserve"> skal gi informasjon om lagerstatus og forventet leveringstid. Oppdragsgiver skal ikke ha høyere pris enn det som </w:t>
      </w:r>
      <w:proofErr w:type="gramStart"/>
      <w:r w:rsidR="00E44D90" w:rsidRPr="00E44D90">
        <w:rPr>
          <w:rFonts w:cs="Calibri"/>
          <w:szCs w:val="22"/>
        </w:rPr>
        <w:t>fremkommer</w:t>
      </w:r>
      <w:proofErr w:type="gramEnd"/>
      <w:r w:rsidR="00E44D90" w:rsidRPr="00E44D90">
        <w:rPr>
          <w:rFonts w:cs="Calibri"/>
          <w:szCs w:val="22"/>
        </w:rPr>
        <w:t xml:space="preserve"> av leverandørens åpne nettbutikk. </w:t>
      </w:r>
    </w:p>
    <w:p w14:paraId="1D86506D" w14:textId="580078B6" w:rsidR="000C2AC4" w:rsidRPr="00D85774" w:rsidRDefault="000C2AC4" w:rsidP="000C2AC4">
      <w:pPr>
        <w:rPr>
          <w:rFonts w:cs="Calibri"/>
          <w:szCs w:val="22"/>
        </w:rPr>
      </w:pPr>
      <w:r w:rsidRPr="00D85774">
        <w:rPr>
          <w:rFonts w:cs="Calibri"/>
          <w:szCs w:val="22"/>
        </w:rPr>
        <w:t xml:space="preserve">Dersom en vare har en form for miljøspesifikasjon (f.eks. miljømerke og/eller klimafotavtrykk), skal dette </w:t>
      </w:r>
      <w:proofErr w:type="gramStart"/>
      <w:r w:rsidRPr="00D85774">
        <w:rPr>
          <w:rFonts w:cs="Calibri"/>
          <w:szCs w:val="22"/>
        </w:rPr>
        <w:t>fremgå</w:t>
      </w:r>
      <w:proofErr w:type="gramEnd"/>
      <w:r w:rsidRPr="00D85774">
        <w:rPr>
          <w:rFonts w:cs="Calibri"/>
          <w:szCs w:val="22"/>
        </w:rPr>
        <w:t xml:space="preserve"> av nettsiden. </w:t>
      </w:r>
    </w:p>
    <w:p w14:paraId="03143053" w14:textId="0BE6DA83" w:rsidR="00AC7BC6" w:rsidRPr="00E77CD5" w:rsidRDefault="00AC7BC6" w:rsidP="000C2AC4">
      <w:pPr>
        <w:rPr>
          <w:rFonts w:cs="Calibri"/>
          <w:szCs w:val="22"/>
        </w:rPr>
      </w:pPr>
      <w:r w:rsidRPr="00E77CD5">
        <w:rPr>
          <w:rFonts w:cs="Calibri"/>
          <w:szCs w:val="22"/>
        </w:rPr>
        <w:t>Leverandør</w:t>
      </w:r>
      <w:r w:rsidR="003D49D4">
        <w:rPr>
          <w:rFonts w:cs="Calibri"/>
          <w:szCs w:val="22"/>
        </w:rPr>
        <w:t>en</w:t>
      </w:r>
      <w:r w:rsidRPr="00E77CD5">
        <w:rPr>
          <w:rFonts w:cs="Calibri"/>
          <w:szCs w:val="22"/>
        </w:rPr>
        <w:t xml:space="preserve"> skal tilby opplæring på egen nett</w:t>
      </w:r>
      <w:r w:rsidR="003D49D4">
        <w:rPr>
          <w:rFonts w:cs="Calibri"/>
          <w:szCs w:val="22"/>
        </w:rPr>
        <w:t xml:space="preserve">butikk </w:t>
      </w:r>
      <w:r w:rsidRPr="00E77CD5">
        <w:rPr>
          <w:rFonts w:cs="Calibri"/>
          <w:szCs w:val="22"/>
        </w:rPr>
        <w:t>kostnadsfritt.</w:t>
      </w:r>
      <w:r w:rsidR="0012088F">
        <w:rPr>
          <w:rFonts w:cs="Calibri"/>
          <w:szCs w:val="22"/>
        </w:rPr>
        <w:t xml:space="preserve"> </w:t>
      </w:r>
    </w:p>
    <w:p w14:paraId="5873B279" w14:textId="15967A59" w:rsidR="00AC7BC6" w:rsidRDefault="00AC7BC6" w:rsidP="00AC7BC6">
      <w:pPr>
        <w:spacing w:after="0"/>
        <w:rPr>
          <w:rFonts w:cs="Calibri"/>
          <w:szCs w:val="22"/>
        </w:rPr>
      </w:pPr>
      <w:r w:rsidRPr="00E77CD5">
        <w:rPr>
          <w:rFonts w:cs="Calibri"/>
          <w:szCs w:val="22"/>
        </w:rPr>
        <w:t>Nyhetslister og andre produktoversikter skal være elektronisk tilgjengelig i nettbutikk.</w:t>
      </w:r>
    </w:p>
    <w:p w14:paraId="454BA359" w14:textId="3A7A2DD4" w:rsidR="00F07357" w:rsidRDefault="00F07357" w:rsidP="00F07357">
      <w:pPr>
        <w:pStyle w:val="Overskrift2"/>
        <w:rPr>
          <w:rFonts w:cs="Calibri"/>
        </w:rPr>
      </w:pPr>
      <w:bookmarkStart w:id="24" w:name="_Toc231896387"/>
      <w:r>
        <w:rPr>
          <w:rFonts w:cs="Calibri"/>
        </w:rPr>
        <w:t>E-handel</w:t>
      </w:r>
      <w:bookmarkEnd w:id="24"/>
    </w:p>
    <w:p w14:paraId="47347E4E" w14:textId="7A82FDC4" w:rsidR="00F07357" w:rsidRDefault="00F07357" w:rsidP="00F07357">
      <w:pPr>
        <w:rPr>
          <w:lang w:eastAsia="nb-NO"/>
        </w:rPr>
      </w:pPr>
      <w:r>
        <w:rPr>
          <w:lang w:eastAsia="nb-NO"/>
        </w:rPr>
        <w:t>Vestfold fylkeskommune bestiller via E-handel.</w:t>
      </w:r>
      <w:r w:rsidR="00C8327E">
        <w:rPr>
          <w:lang w:eastAsia="nb-NO"/>
        </w:rPr>
        <w:t xml:space="preserve"> ERP er Xledger.</w:t>
      </w:r>
      <w:r>
        <w:rPr>
          <w:lang w:eastAsia="nb-NO"/>
        </w:rPr>
        <w:t xml:space="preserve"> Det er kun varer som er omfattet av avtalen som skal vises. Prisene skal til enhver tid speile avtalen. </w:t>
      </w:r>
    </w:p>
    <w:p w14:paraId="60423F4B" w14:textId="77777777" w:rsidR="003032E9" w:rsidRPr="00F07357" w:rsidRDefault="003032E9" w:rsidP="00F07357">
      <w:pPr>
        <w:rPr>
          <w:lang w:eastAsia="nb-NO"/>
        </w:rPr>
      </w:pPr>
    </w:p>
    <w:p w14:paraId="2CAB9EB5" w14:textId="1D4A2EA9" w:rsidR="00C5732C" w:rsidRPr="00313CED" w:rsidRDefault="0065256D" w:rsidP="00AB0ADB">
      <w:pPr>
        <w:pStyle w:val="Overskrift1"/>
        <w:rPr>
          <w:rFonts w:eastAsiaTheme="minorHAnsi" w:cs="Calibri"/>
        </w:rPr>
      </w:pPr>
      <w:bookmarkStart w:id="25" w:name="_Toc231896388"/>
      <w:r w:rsidRPr="00313CED">
        <w:rPr>
          <w:rFonts w:eastAsiaTheme="minorHAnsi" w:cs="Calibri"/>
        </w:rPr>
        <w:t>BESTILLING</w:t>
      </w:r>
      <w:bookmarkEnd w:id="25"/>
    </w:p>
    <w:p w14:paraId="03503A0E" w14:textId="5B7E217F" w:rsidR="00AB0ADB" w:rsidRPr="00313CED" w:rsidRDefault="00AB0ADB" w:rsidP="00AB0ADB">
      <w:pPr>
        <w:pStyle w:val="Overskrift2"/>
        <w:rPr>
          <w:rFonts w:eastAsiaTheme="minorHAnsi" w:cs="Calibri"/>
        </w:rPr>
      </w:pPr>
      <w:bookmarkStart w:id="26" w:name="_Toc231896389"/>
      <w:r w:rsidRPr="00313CED">
        <w:rPr>
          <w:rFonts w:eastAsiaTheme="minorHAnsi" w:cs="Calibri"/>
        </w:rPr>
        <w:t>Bestillinger</w:t>
      </w:r>
      <w:bookmarkEnd w:id="26"/>
    </w:p>
    <w:p w14:paraId="65EB93C3" w14:textId="371C1D51" w:rsidR="00AB0ADB" w:rsidRDefault="00F92233" w:rsidP="00AB0ADB">
      <w:pPr>
        <w:rPr>
          <w:rFonts w:cs="Calibri"/>
          <w:szCs w:val="22"/>
          <w:lang w:eastAsia="nb-NO"/>
        </w:rPr>
      </w:pPr>
      <w:r w:rsidRPr="00313CED">
        <w:rPr>
          <w:rFonts w:cs="Calibri"/>
          <w:szCs w:val="22"/>
          <w:lang w:eastAsia="nb-NO"/>
        </w:rPr>
        <w:t>L</w:t>
      </w:r>
      <w:r w:rsidR="00AB0ADB" w:rsidRPr="00313CED">
        <w:rPr>
          <w:rFonts w:cs="Calibri"/>
          <w:szCs w:val="22"/>
          <w:lang w:eastAsia="nb-NO"/>
        </w:rPr>
        <w:t>everandør</w:t>
      </w:r>
      <w:r w:rsidRPr="00313CED">
        <w:rPr>
          <w:rFonts w:cs="Calibri"/>
          <w:szCs w:val="22"/>
          <w:lang w:eastAsia="nb-NO"/>
        </w:rPr>
        <w:t>en</w:t>
      </w:r>
      <w:r w:rsidR="00AB0ADB" w:rsidRPr="00313CED">
        <w:rPr>
          <w:rFonts w:cs="Calibri"/>
          <w:szCs w:val="22"/>
          <w:lang w:eastAsia="nb-NO"/>
        </w:rPr>
        <w:t xml:space="preserve"> skal kunne motta bestillinger </w:t>
      </w:r>
      <w:r w:rsidR="006606A9">
        <w:rPr>
          <w:rFonts w:cs="Calibri"/>
          <w:szCs w:val="22"/>
          <w:lang w:eastAsia="nb-NO"/>
        </w:rPr>
        <w:t xml:space="preserve">via </w:t>
      </w:r>
      <w:r w:rsidR="00AB0ADB" w:rsidRPr="00313CED">
        <w:rPr>
          <w:rFonts w:cs="Calibri"/>
          <w:szCs w:val="22"/>
          <w:lang w:eastAsia="nb-NO"/>
        </w:rPr>
        <w:t>leverandørens nett</w:t>
      </w:r>
      <w:r w:rsidR="006606A9">
        <w:rPr>
          <w:rFonts w:cs="Calibri"/>
          <w:szCs w:val="22"/>
          <w:lang w:eastAsia="nb-NO"/>
        </w:rPr>
        <w:t>butikk,</w:t>
      </w:r>
      <w:r w:rsidR="00AB0ADB" w:rsidRPr="00313CED">
        <w:rPr>
          <w:rFonts w:cs="Calibri"/>
          <w:szCs w:val="22"/>
          <w:lang w:eastAsia="nb-NO"/>
        </w:rPr>
        <w:t xml:space="preserve"> e-post </w:t>
      </w:r>
      <w:r w:rsidR="00AB0ADB" w:rsidRPr="006606A9">
        <w:rPr>
          <w:rFonts w:cs="Calibri"/>
          <w:szCs w:val="22"/>
          <w:lang w:eastAsia="nb-NO"/>
        </w:rPr>
        <w:t>og/eller</w:t>
      </w:r>
      <w:r w:rsidR="00AB0ADB" w:rsidRPr="00313CED">
        <w:rPr>
          <w:rFonts w:cs="Calibri"/>
          <w:szCs w:val="22"/>
          <w:lang w:eastAsia="nb-NO"/>
        </w:rPr>
        <w:t xml:space="preserve"> telefon</w:t>
      </w:r>
      <w:r w:rsidR="006606A9">
        <w:rPr>
          <w:rFonts w:cs="Calibri"/>
          <w:szCs w:val="22"/>
          <w:lang w:eastAsia="nb-NO"/>
        </w:rPr>
        <w:t xml:space="preserve">. </w:t>
      </w:r>
      <w:r w:rsidR="00AB0ADB" w:rsidRPr="00313CED">
        <w:rPr>
          <w:rFonts w:cs="Calibri"/>
          <w:szCs w:val="22"/>
          <w:lang w:eastAsia="nb-NO"/>
        </w:rPr>
        <w:t xml:space="preserve">Alle bestillinger skal inneholde bestillernummer/bestiller-ID, vare, kvantum og leveringssted. </w:t>
      </w:r>
    </w:p>
    <w:p w14:paraId="7EB54863" w14:textId="2F5A6BF4" w:rsidR="00AC7BC6" w:rsidRPr="00AD1616" w:rsidRDefault="00AC7BC6" w:rsidP="00AC7BC6">
      <w:pPr>
        <w:spacing w:after="0"/>
        <w:rPr>
          <w:rFonts w:cs="Calibri"/>
          <w:szCs w:val="22"/>
          <w:lang w:eastAsia="nb-NO"/>
        </w:rPr>
      </w:pPr>
      <w:r w:rsidRPr="00AD1616">
        <w:rPr>
          <w:rFonts w:cs="Calibri"/>
          <w:szCs w:val="22"/>
          <w:lang w:eastAsia="nb-NO"/>
        </w:rPr>
        <w:t>Ved bestilling skal leverandør</w:t>
      </w:r>
      <w:r w:rsidR="003D49D4">
        <w:rPr>
          <w:rFonts w:cs="Calibri"/>
          <w:szCs w:val="22"/>
          <w:lang w:eastAsia="nb-NO"/>
        </w:rPr>
        <w:t>en</w:t>
      </w:r>
      <w:r w:rsidRPr="00AD1616">
        <w:rPr>
          <w:rFonts w:cs="Calibri"/>
          <w:szCs w:val="22"/>
          <w:lang w:eastAsia="nb-NO"/>
        </w:rPr>
        <w:t xml:space="preserve"> levere bestillingsposter som minimum inneholder tittel,</w:t>
      </w:r>
    </w:p>
    <w:p w14:paraId="4D1B8B76" w14:textId="0BA6FA20" w:rsidR="00AC7BC6" w:rsidRDefault="00AC7BC6" w:rsidP="00AC7BC6">
      <w:pPr>
        <w:spacing w:after="0"/>
        <w:rPr>
          <w:rFonts w:cs="Calibri"/>
          <w:szCs w:val="22"/>
          <w:lang w:eastAsia="nb-NO"/>
        </w:rPr>
      </w:pPr>
      <w:r w:rsidRPr="00AD1616">
        <w:rPr>
          <w:rFonts w:cs="Calibri"/>
          <w:szCs w:val="22"/>
          <w:lang w:eastAsia="nb-NO"/>
        </w:rPr>
        <w:t>utgivelsesår, format og forfatter der det er aktuelt.</w:t>
      </w:r>
    </w:p>
    <w:p w14:paraId="5225C140" w14:textId="77777777" w:rsidR="00470C6A" w:rsidRDefault="00470C6A" w:rsidP="00AC7BC6">
      <w:pPr>
        <w:spacing w:after="0"/>
        <w:rPr>
          <w:rFonts w:cs="Calibri"/>
          <w:szCs w:val="22"/>
          <w:lang w:eastAsia="nb-NO"/>
        </w:rPr>
      </w:pPr>
    </w:p>
    <w:p w14:paraId="34CE7B18" w14:textId="6319C529" w:rsidR="00470C6A" w:rsidRPr="00AD1616" w:rsidRDefault="00470C6A" w:rsidP="00AC7BC6">
      <w:pPr>
        <w:spacing w:after="0"/>
        <w:rPr>
          <w:rFonts w:cs="Calibri"/>
          <w:szCs w:val="22"/>
          <w:lang w:eastAsia="nb-NO"/>
        </w:rPr>
      </w:pPr>
      <w:r>
        <w:rPr>
          <w:rFonts w:cs="Calibri"/>
          <w:szCs w:val="22"/>
          <w:lang w:eastAsia="nb-NO"/>
        </w:rPr>
        <w:t>Vestfold fylkeskommune bestiller via E-handel</w:t>
      </w:r>
      <w:r w:rsidR="00F07357">
        <w:rPr>
          <w:rFonts w:cs="Calibri"/>
          <w:szCs w:val="22"/>
          <w:lang w:eastAsia="nb-NO"/>
        </w:rPr>
        <w:t>. ERP er</w:t>
      </w:r>
      <w:r>
        <w:rPr>
          <w:rFonts w:cs="Calibri"/>
          <w:szCs w:val="22"/>
          <w:lang w:eastAsia="nb-NO"/>
        </w:rPr>
        <w:t xml:space="preserve"> Xledger. </w:t>
      </w:r>
    </w:p>
    <w:p w14:paraId="5A9E6019" w14:textId="4B169ACB" w:rsidR="003416DE" w:rsidRPr="00313CED" w:rsidRDefault="003E7ECD" w:rsidP="003E7ECD">
      <w:pPr>
        <w:pStyle w:val="Overskrift2"/>
        <w:rPr>
          <w:rFonts w:eastAsiaTheme="minorHAnsi" w:cs="Calibri"/>
        </w:rPr>
      </w:pPr>
      <w:bookmarkStart w:id="27" w:name="_Toc231896390"/>
      <w:r w:rsidRPr="00313CED">
        <w:rPr>
          <w:rFonts w:eastAsiaTheme="minorHAnsi" w:cs="Calibri"/>
        </w:rPr>
        <w:t>Ordrebekreftelse</w:t>
      </w:r>
      <w:bookmarkEnd w:id="27"/>
    </w:p>
    <w:p w14:paraId="6A6A488F" w14:textId="0FACE412" w:rsidR="003E7ECD" w:rsidRDefault="003E7ECD" w:rsidP="003E7ECD">
      <w:pPr>
        <w:rPr>
          <w:rFonts w:cs="Calibri"/>
          <w:szCs w:val="22"/>
          <w:lang w:eastAsia="nb-NO"/>
        </w:rPr>
      </w:pPr>
      <w:r w:rsidRPr="00313CED">
        <w:rPr>
          <w:rFonts w:cs="Calibri"/>
          <w:szCs w:val="22"/>
          <w:lang w:eastAsia="nb-NO"/>
        </w:rPr>
        <w:t xml:space="preserve">Ordrebekreftelse skal sendes umiddelbart etter bestilling og minimum inneholde vare, kvantum, pris, leveringstid og leveringssted. Dersom ordrebekreftelsen avviker fra de avtalte betingelsene, skal leverandøren umiddelbart kontakte bestiller. </w:t>
      </w:r>
    </w:p>
    <w:p w14:paraId="3E0231F4" w14:textId="36EB4140" w:rsidR="00371B1C" w:rsidRDefault="00371B1C" w:rsidP="00371B1C">
      <w:pPr>
        <w:pStyle w:val="Overskrift2"/>
        <w:rPr>
          <w:rFonts w:eastAsiaTheme="minorHAnsi" w:cs="Calibri"/>
        </w:rPr>
      </w:pPr>
      <w:bookmarkStart w:id="28" w:name="_Toc231896391"/>
      <w:r>
        <w:rPr>
          <w:rFonts w:eastAsiaTheme="minorHAnsi" w:cs="Calibri"/>
        </w:rPr>
        <w:t>Kanselleringsfrist ved utsolgtsituasjoner</w:t>
      </w:r>
      <w:bookmarkEnd w:id="28"/>
    </w:p>
    <w:p w14:paraId="102F8261" w14:textId="7B71F69B" w:rsidR="00371B1C" w:rsidRPr="00371B1C" w:rsidRDefault="00371B1C" w:rsidP="00371B1C">
      <w:pPr>
        <w:rPr>
          <w:lang w:eastAsia="nb-NO"/>
        </w:rPr>
      </w:pPr>
      <w:r>
        <w:rPr>
          <w:lang w:eastAsia="nb-NO"/>
        </w:rPr>
        <w:t xml:space="preserve">Dersom leverandøren ikke kan levere bøker som er forhåndsbestilt, har oppdragsgiver anledning til å kansellere bestillingen innen 10 dager, slik at de har mulighet til å kjøpe disse fra andre steder.   </w:t>
      </w:r>
    </w:p>
    <w:p w14:paraId="58352C61" w14:textId="1DDCDB8E" w:rsidR="003D6E02" w:rsidRPr="00313CED" w:rsidRDefault="0065256D" w:rsidP="003D6E02">
      <w:pPr>
        <w:pStyle w:val="Overskrift1"/>
        <w:rPr>
          <w:rFonts w:cs="Calibri"/>
        </w:rPr>
      </w:pPr>
      <w:bookmarkStart w:id="29" w:name="_Toc231896392"/>
      <w:r w:rsidRPr="00313CED">
        <w:rPr>
          <w:rFonts w:cs="Calibri"/>
        </w:rPr>
        <w:lastRenderedPageBreak/>
        <w:t>LEVERING</w:t>
      </w:r>
      <w:bookmarkEnd w:id="29"/>
    </w:p>
    <w:p w14:paraId="584023B9" w14:textId="77777777" w:rsidR="00C87EDA" w:rsidRPr="00313CED" w:rsidRDefault="00C87EDA" w:rsidP="00C87EDA">
      <w:pPr>
        <w:pStyle w:val="Overskrift2"/>
        <w:rPr>
          <w:rFonts w:cs="Calibri"/>
        </w:rPr>
      </w:pPr>
      <w:bookmarkStart w:id="30" w:name="_Toc191308114"/>
      <w:bookmarkStart w:id="31" w:name="_Toc191929141"/>
      <w:bookmarkStart w:id="32" w:name="_Toc231896393"/>
      <w:r w:rsidRPr="00313CED">
        <w:rPr>
          <w:rFonts w:cs="Calibri"/>
        </w:rPr>
        <w:t>Leveringstidspunkt</w:t>
      </w:r>
      <w:bookmarkEnd w:id="30"/>
      <w:bookmarkEnd w:id="31"/>
      <w:bookmarkEnd w:id="32"/>
    </w:p>
    <w:p w14:paraId="407CF846" w14:textId="4E4A8D0C" w:rsidR="00C87EDA" w:rsidRPr="00313CED" w:rsidRDefault="00C87EDA" w:rsidP="00C87EDA">
      <w:pPr>
        <w:rPr>
          <w:rFonts w:cs="Calibri"/>
          <w:szCs w:val="22"/>
        </w:rPr>
      </w:pPr>
      <w:r w:rsidRPr="00313CED">
        <w:rPr>
          <w:rFonts w:cs="Calibri"/>
          <w:szCs w:val="22"/>
        </w:rPr>
        <w:t>Levering skal alltid skje innenfor ordinær arbeidstid og i tidsrommet kl. 08:00-15:00, dersom ikke annet er avtalt spesielt.</w:t>
      </w:r>
    </w:p>
    <w:p w14:paraId="154D5DBD" w14:textId="77777777" w:rsidR="00C87EDA" w:rsidRPr="00313CED" w:rsidRDefault="00C87EDA" w:rsidP="00C87EDA">
      <w:pPr>
        <w:pStyle w:val="Overskrift2"/>
        <w:rPr>
          <w:rFonts w:cs="Calibri"/>
        </w:rPr>
      </w:pPr>
      <w:bookmarkStart w:id="33" w:name="_Toc191308115"/>
      <w:bookmarkStart w:id="34" w:name="_Toc191929142"/>
      <w:bookmarkStart w:id="35" w:name="_Toc231896394"/>
      <w:r w:rsidRPr="00313CED">
        <w:rPr>
          <w:rFonts w:cs="Calibri"/>
        </w:rPr>
        <w:t>Leveringssted</w:t>
      </w:r>
      <w:bookmarkEnd w:id="33"/>
      <w:bookmarkEnd w:id="34"/>
      <w:bookmarkEnd w:id="35"/>
    </w:p>
    <w:p w14:paraId="4BE510A2" w14:textId="128A0370" w:rsidR="00C87EDA" w:rsidRDefault="00C87EDA" w:rsidP="00C87EDA">
      <w:pPr>
        <w:rPr>
          <w:rFonts w:cs="Calibri"/>
          <w:szCs w:val="22"/>
        </w:rPr>
      </w:pPr>
      <w:r w:rsidRPr="00313CED">
        <w:rPr>
          <w:rFonts w:cs="Calibri"/>
          <w:szCs w:val="22"/>
        </w:rPr>
        <w:t>Leverandøren skal levere i henhold til avtalt leveringssted med den enkelte virksomhet. Alle leveranser skal plasseres innendørs og på et anvist sted ved levering. Leveransen skal under ingen omstendigheter settes igjen uten at transportøren gir beskjed om at varene er ankommet til rett person på mottaksstedet. Store leveranser må være plassert på pall. Levering anses å ha skjedd når oppdragsgiver har mottatt de</w:t>
      </w:r>
      <w:r w:rsidR="00650D22" w:rsidRPr="00313CED">
        <w:rPr>
          <w:rFonts w:cs="Calibri"/>
          <w:szCs w:val="22"/>
        </w:rPr>
        <w:t xml:space="preserve">n </w:t>
      </w:r>
      <w:r w:rsidRPr="00313CED">
        <w:rPr>
          <w:rFonts w:cs="Calibri"/>
          <w:szCs w:val="22"/>
        </w:rPr>
        <w:t xml:space="preserve">bestilte </w:t>
      </w:r>
      <w:r w:rsidR="00650D22" w:rsidRPr="00313CED">
        <w:rPr>
          <w:rFonts w:cs="Calibri"/>
          <w:szCs w:val="22"/>
        </w:rPr>
        <w:t>varen</w:t>
      </w:r>
      <w:r w:rsidRPr="00313CED">
        <w:rPr>
          <w:rFonts w:cs="Calibri"/>
          <w:szCs w:val="22"/>
        </w:rPr>
        <w:t xml:space="preserve"> eller tjenesten på avtalt og anvist sted</w:t>
      </w:r>
      <w:r w:rsidR="00470C6A">
        <w:rPr>
          <w:rFonts w:cs="Calibri"/>
          <w:szCs w:val="22"/>
        </w:rPr>
        <w:t xml:space="preserve"> av rett person</w:t>
      </w:r>
      <w:r w:rsidRPr="00313CED">
        <w:rPr>
          <w:rFonts w:cs="Calibri"/>
          <w:szCs w:val="22"/>
        </w:rPr>
        <w:t xml:space="preserve">. </w:t>
      </w:r>
    </w:p>
    <w:p w14:paraId="4519759A" w14:textId="0E87FC78" w:rsidR="00255D52" w:rsidRPr="00A075F5" w:rsidRDefault="00255D52" w:rsidP="00255D52">
      <w:pPr>
        <w:pStyle w:val="Overskrift2"/>
        <w:rPr>
          <w:rFonts w:cs="Calibri"/>
        </w:rPr>
      </w:pPr>
      <w:bookmarkStart w:id="36" w:name="_Toc231896395"/>
      <w:r w:rsidRPr="00A075F5">
        <w:rPr>
          <w:rFonts w:cs="Calibri"/>
        </w:rPr>
        <w:t>Leveringsfrekvens</w:t>
      </w:r>
      <w:bookmarkEnd w:id="36"/>
    </w:p>
    <w:p w14:paraId="57221AA3" w14:textId="29B94592" w:rsidR="00255D52" w:rsidRPr="00A075F5" w:rsidRDefault="00255D52" w:rsidP="00255D52">
      <w:pPr>
        <w:rPr>
          <w:lang w:eastAsia="nb-NO"/>
        </w:rPr>
      </w:pPr>
      <w:r w:rsidRPr="00A075F5">
        <w:rPr>
          <w:lang w:eastAsia="nb-NO"/>
        </w:rPr>
        <w:t>Leverandør</w:t>
      </w:r>
      <w:r w:rsidR="00BF19BA">
        <w:rPr>
          <w:lang w:eastAsia="nb-NO"/>
        </w:rPr>
        <w:t>en</w:t>
      </w:r>
      <w:r w:rsidRPr="00A075F5">
        <w:rPr>
          <w:lang w:eastAsia="nb-NO"/>
        </w:rPr>
        <w:t xml:space="preserve"> skal minimum kunne levere varer </w:t>
      </w:r>
      <w:r w:rsidR="00F052AD">
        <w:rPr>
          <w:lang w:eastAsia="nb-NO"/>
        </w:rPr>
        <w:t>é</w:t>
      </w:r>
      <w:r w:rsidR="00F052AD" w:rsidRPr="00A075F5">
        <w:rPr>
          <w:lang w:eastAsia="nb-NO"/>
        </w:rPr>
        <w:t>n</w:t>
      </w:r>
      <w:r w:rsidRPr="00A075F5">
        <w:rPr>
          <w:lang w:eastAsia="nb-NO"/>
        </w:rPr>
        <w:t xml:space="preserve"> gang i uken.</w:t>
      </w:r>
    </w:p>
    <w:p w14:paraId="586408DB" w14:textId="211878EC" w:rsidR="00255D52" w:rsidRPr="00CC362D" w:rsidRDefault="00255D52" w:rsidP="00255D52">
      <w:pPr>
        <w:pStyle w:val="Overskrift2"/>
        <w:rPr>
          <w:rFonts w:cs="Calibri"/>
        </w:rPr>
      </w:pPr>
      <w:bookmarkStart w:id="37" w:name="_Toc231896396"/>
      <w:r w:rsidRPr="00CC362D">
        <w:rPr>
          <w:rFonts w:cs="Calibri"/>
        </w:rPr>
        <w:t>Leveringsbetingelser</w:t>
      </w:r>
      <w:bookmarkEnd w:id="37"/>
    </w:p>
    <w:p w14:paraId="34E1D724" w14:textId="1FC576F8" w:rsidR="00255D52" w:rsidRPr="00CC362D" w:rsidRDefault="00255D52" w:rsidP="00255D52">
      <w:pPr>
        <w:spacing w:after="0"/>
        <w:rPr>
          <w:lang w:eastAsia="nb-NO"/>
        </w:rPr>
      </w:pPr>
      <w:r w:rsidRPr="00CC362D">
        <w:rPr>
          <w:lang w:eastAsia="nb-NO"/>
        </w:rPr>
        <w:t>Dersom en leveranse</w:t>
      </w:r>
      <w:r w:rsidR="00CC362D" w:rsidRPr="00CC362D">
        <w:rPr>
          <w:lang w:eastAsia="nb-NO"/>
        </w:rPr>
        <w:t xml:space="preserve"> </w:t>
      </w:r>
      <w:r w:rsidRPr="00CC362D">
        <w:rPr>
          <w:lang w:eastAsia="nb-NO"/>
        </w:rPr>
        <w:t>blir forsinket av ulike årsaker og ikke kan leveres innenfor avtalt leveringstidspunkt, skal det gis</w:t>
      </w:r>
      <w:r w:rsidR="00CC362D" w:rsidRPr="00CC362D">
        <w:rPr>
          <w:lang w:eastAsia="nb-NO"/>
        </w:rPr>
        <w:t xml:space="preserve"> </w:t>
      </w:r>
      <w:r w:rsidRPr="00CC362D">
        <w:rPr>
          <w:lang w:eastAsia="nb-NO"/>
        </w:rPr>
        <w:t>skriftlig beskjed om dette til biblioteket umiddelbart</w:t>
      </w:r>
      <w:r w:rsidR="00CC362D" w:rsidRPr="00CC362D">
        <w:rPr>
          <w:lang w:eastAsia="nb-NO"/>
        </w:rPr>
        <w:t>.</w:t>
      </w:r>
      <w:r w:rsidRPr="00CC362D">
        <w:rPr>
          <w:lang w:eastAsia="nb-NO"/>
        </w:rPr>
        <w:t xml:space="preserve"> Leverandør</w:t>
      </w:r>
      <w:r w:rsidR="00BF19BA">
        <w:rPr>
          <w:lang w:eastAsia="nb-NO"/>
        </w:rPr>
        <w:t>en</w:t>
      </w:r>
      <w:r w:rsidRPr="00CC362D">
        <w:rPr>
          <w:lang w:eastAsia="nb-NO"/>
        </w:rPr>
        <w:t xml:space="preserve"> informerer oppdragsgiver ved avvik fra dette.</w:t>
      </w:r>
      <w:r w:rsidR="00CC362D" w:rsidRPr="00CC362D">
        <w:rPr>
          <w:lang w:eastAsia="nb-NO"/>
        </w:rPr>
        <w:t xml:space="preserve"> </w:t>
      </w:r>
      <w:r w:rsidRPr="00CC362D">
        <w:rPr>
          <w:lang w:eastAsia="nb-NO"/>
        </w:rPr>
        <w:t>Tidspunkt for restlevering skal gis ved ordrebekreftelse.</w:t>
      </w:r>
    </w:p>
    <w:p w14:paraId="2DBC0080" w14:textId="77777777" w:rsidR="00C87EDA" w:rsidRPr="00313CED" w:rsidRDefault="00C87EDA" w:rsidP="00C87EDA">
      <w:pPr>
        <w:pStyle w:val="Overskrift2"/>
        <w:rPr>
          <w:rFonts w:cs="Calibri"/>
        </w:rPr>
      </w:pPr>
      <w:bookmarkStart w:id="38" w:name="_Toc191308116"/>
      <w:bookmarkStart w:id="39" w:name="_Toc191929143"/>
      <w:bookmarkStart w:id="40" w:name="_Toc231896397"/>
      <w:r w:rsidRPr="00313CED">
        <w:rPr>
          <w:rFonts w:cs="Calibri"/>
        </w:rPr>
        <w:t>Delleveringer</w:t>
      </w:r>
      <w:bookmarkEnd w:id="38"/>
      <w:bookmarkEnd w:id="39"/>
      <w:bookmarkEnd w:id="40"/>
    </w:p>
    <w:p w14:paraId="6C2F7BC6" w14:textId="5527A38E" w:rsidR="00C87EDA" w:rsidRPr="00313CED" w:rsidRDefault="00C87EDA" w:rsidP="00C87EDA">
      <w:pPr>
        <w:rPr>
          <w:rFonts w:cs="Calibri"/>
          <w:szCs w:val="22"/>
        </w:rPr>
      </w:pPr>
      <w:r w:rsidRPr="00313CED">
        <w:rPr>
          <w:rFonts w:cs="Calibri"/>
          <w:szCs w:val="22"/>
        </w:rPr>
        <w:t xml:space="preserve">Delleveringer skal normalt ikke forekomme og skal alltid godkjennes særskilt av oppdragsgiver. Eventuelle avtalte restleveringer skal </w:t>
      </w:r>
      <w:proofErr w:type="gramStart"/>
      <w:r w:rsidRPr="00313CED">
        <w:rPr>
          <w:rFonts w:cs="Calibri"/>
          <w:szCs w:val="22"/>
        </w:rPr>
        <w:t>fremgå</w:t>
      </w:r>
      <w:proofErr w:type="gramEnd"/>
      <w:r w:rsidRPr="00313CED">
        <w:rPr>
          <w:rFonts w:cs="Calibri"/>
          <w:szCs w:val="22"/>
        </w:rPr>
        <w:t xml:space="preserve"> i ordrebekreftelsen der det tydelig </w:t>
      </w:r>
      <w:proofErr w:type="gramStart"/>
      <w:r w:rsidRPr="00313CED">
        <w:rPr>
          <w:rFonts w:cs="Calibri"/>
          <w:szCs w:val="22"/>
        </w:rPr>
        <w:t>fremkommer</w:t>
      </w:r>
      <w:proofErr w:type="gramEnd"/>
      <w:r w:rsidRPr="00313CED">
        <w:rPr>
          <w:rFonts w:cs="Calibri"/>
          <w:szCs w:val="22"/>
        </w:rPr>
        <w:t xml:space="preserve"> når </w:t>
      </w:r>
      <w:r w:rsidR="00FF40B3" w:rsidRPr="00313CED">
        <w:rPr>
          <w:rFonts w:cs="Calibri"/>
          <w:szCs w:val="22"/>
        </w:rPr>
        <w:t>varene</w:t>
      </w:r>
      <w:r w:rsidRPr="00313CED">
        <w:rPr>
          <w:rFonts w:cs="Calibri"/>
          <w:szCs w:val="22"/>
        </w:rPr>
        <w:t xml:space="preserve"> kan forventes levert. Ved leveringsutfordringer på restleveringer, forbeholder oppdragsgiver seg retten til å avbestille restleveringer og handle dette hos andre leverandører. </w:t>
      </w:r>
    </w:p>
    <w:p w14:paraId="74AC51D7" w14:textId="77777777" w:rsidR="00C87EDA" w:rsidRPr="00313CED" w:rsidRDefault="00C87EDA" w:rsidP="00C87EDA">
      <w:pPr>
        <w:pStyle w:val="Overskrift2"/>
        <w:rPr>
          <w:rFonts w:eastAsiaTheme="minorHAnsi" w:cs="Calibri"/>
        </w:rPr>
      </w:pPr>
      <w:bookmarkStart w:id="41" w:name="_Toc191308117"/>
      <w:bookmarkStart w:id="42" w:name="_Toc191929144"/>
      <w:bookmarkStart w:id="43" w:name="_Toc231896398"/>
      <w:r w:rsidRPr="00313CED">
        <w:rPr>
          <w:rFonts w:eastAsiaTheme="minorHAnsi" w:cs="Calibri"/>
        </w:rPr>
        <w:t>Merking av emballasje</w:t>
      </w:r>
      <w:bookmarkEnd w:id="41"/>
      <w:bookmarkEnd w:id="42"/>
      <w:bookmarkEnd w:id="43"/>
    </w:p>
    <w:p w14:paraId="6EB5CA12" w14:textId="23B130CF" w:rsidR="00C87EDA" w:rsidRDefault="00C87EDA" w:rsidP="00C87EDA">
      <w:pPr>
        <w:rPr>
          <w:rFonts w:cs="Calibri"/>
          <w:szCs w:val="22"/>
        </w:rPr>
      </w:pPr>
      <w:r w:rsidRPr="00313CED">
        <w:rPr>
          <w:rFonts w:cs="Calibri"/>
          <w:szCs w:val="22"/>
        </w:rPr>
        <w:t>Inner- og ytteremballasje skal være godt og tydelig merket med alle nødvendige opplysninger om innhold, størrelse og antall for rask og entydig identifikasjon. Innerforpakningen skal være lett å åpne, og skal frigi varene uten kontaminering der dette er relevant. Forpakningene skal være utformet slik at varene er lett å ta enkeltvis ut av forpakningen. </w:t>
      </w:r>
    </w:p>
    <w:p w14:paraId="1B3743FC" w14:textId="77777777" w:rsidR="00DF2668" w:rsidRPr="009E10B1" w:rsidRDefault="00DF2668" w:rsidP="00DF2668">
      <w:pPr>
        <w:spacing w:after="0"/>
        <w:rPr>
          <w:rFonts w:cs="Calibri"/>
          <w:szCs w:val="22"/>
        </w:rPr>
      </w:pPr>
      <w:r w:rsidRPr="009E10B1">
        <w:rPr>
          <w:rFonts w:cs="Calibri"/>
          <w:szCs w:val="22"/>
        </w:rPr>
        <w:t>Leverandør skal pakke like produkter i samme transportkasse, dette for å effektivisere arbeidet til</w:t>
      </w:r>
    </w:p>
    <w:p w14:paraId="3237E879" w14:textId="77777777" w:rsidR="00DF2668" w:rsidRPr="009E10B1" w:rsidRDefault="00DF2668" w:rsidP="00DF2668">
      <w:pPr>
        <w:spacing w:after="0"/>
        <w:rPr>
          <w:rFonts w:cs="Calibri"/>
          <w:szCs w:val="22"/>
        </w:rPr>
      </w:pPr>
      <w:r w:rsidRPr="009E10B1">
        <w:rPr>
          <w:rFonts w:cs="Calibri"/>
          <w:szCs w:val="22"/>
        </w:rPr>
        <w:t>de som skal pakke ut produktene. For eksempel skal bøker med samme tittel ikke fordeles over</w:t>
      </w:r>
    </w:p>
    <w:p w14:paraId="5A51C0FD" w14:textId="49B3DF0E" w:rsidR="00DF2668" w:rsidRPr="009E10B1" w:rsidRDefault="00DF2668" w:rsidP="00DF2668">
      <w:pPr>
        <w:spacing w:after="0"/>
        <w:rPr>
          <w:rFonts w:cs="Calibri"/>
          <w:szCs w:val="22"/>
        </w:rPr>
      </w:pPr>
      <w:r w:rsidRPr="009E10B1">
        <w:rPr>
          <w:rFonts w:cs="Calibri"/>
          <w:szCs w:val="22"/>
        </w:rPr>
        <w:t>flere esker.</w:t>
      </w:r>
      <w:r w:rsidR="009E10B1" w:rsidRPr="009E10B1">
        <w:rPr>
          <w:rFonts w:cs="Calibri"/>
          <w:szCs w:val="22"/>
        </w:rPr>
        <w:t xml:space="preserve"> </w:t>
      </w:r>
      <w:r w:rsidRPr="009E10B1">
        <w:rPr>
          <w:rFonts w:cs="Calibri"/>
          <w:szCs w:val="22"/>
        </w:rPr>
        <w:t xml:space="preserve">Emballasjen skal </w:t>
      </w:r>
      <w:r w:rsidR="009E10B1" w:rsidRPr="009E10B1">
        <w:rPr>
          <w:rFonts w:cs="Calibri"/>
          <w:szCs w:val="22"/>
        </w:rPr>
        <w:t xml:space="preserve">minimum </w:t>
      </w:r>
      <w:r w:rsidRPr="009E10B1">
        <w:rPr>
          <w:rFonts w:cs="Calibri"/>
          <w:szCs w:val="22"/>
        </w:rPr>
        <w:t>merkes med leveringssted</w:t>
      </w:r>
      <w:r w:rsidR="009E10B1" w:rsidRPr="009E10B1">
        <w:rPr>
          <w:rFonts w:cs="Calibri"/>
          <w:szCs w:val="22"/>
        </w:rPr>
        <w:t xml:space="preserve"> og </w:t>
      </w:r>
      <w:r w:rsidR="00470C6A">
        <w:rPr>
          <w:rFonts w:cs="Calibri"/>
          <w:szCs w:val="22"/>
        </w:rPr>
        <w:t xml:space="preserve">oppdragsgivers </w:t>
      </w:r>
      <w:r w:rsidRPr="009E10B1">
        <w:rPr>
          <w:rFonts w:cs="Calibri"/>
          <w:szCs w:val="22"/>
        </w:rPr>
        <w:t>bestillingsnummer</w:t>
      </w:r>
      <w:r w:rsidR="009E10B1" w:rsidRPr="009E10B1">
        <w:rPr>
          <w:rFonts w:cs="Calibri"/>
          <w:szCs w:val="22"/>
        </w:rPr>
        <w:t>.</w:t>
      </w:r>
      <w:r w:rsidRPr="009E10B1">
        <w:rPr>
          <w:rFonts w:cs="Calibri"/>
          <w:szCs w:val="22"/>
        </w:rPr>
        <w:t xml:space="preserve"> </w:t>
      </w:r>
    </w:p>
    <w:p w14:paraId="4F1603E2" w14:textId="77777777" w:rsidR="00C87EDA" w:rsidRPr="004F5626" w:rsidRDefault="00C87EDA" w:rsidP="00C87EDA">
      <w:pPr>
        <w:pStyle w:val="Overskrift2"/>
        <w:rPr>
          <w:rFonts w:cs="Calibri"/>
        </w:rPr>
      </w:pPr>
      <w:bookmarkStart w:id="44" w:name="_Toc191308118"/>
      <w:bookmarkStart w:id="45" w:name="_Toc191929145"/>
      <w:bookmarkStart w:id="46" w:name="_Toc231896399"/>
      <w:r w:rsidRPr="004F5626">
        <w:rPr>
          <w:rFonts w:cs="Calibri"/>
        </w:rPr>
        <w:t>Sanksjoner ved brudd ved levering</w:t>
      </w:r>
      <w:bookmarkEnd w:id="44"/>
      <w:bookmarkEnd w:id="45"/>
      <w:bookmarkEnd w:id="46"/>
    </w:p>
    <w:p w14:paraId="1A9FCBF2" w14:textId="7652A9D4" w:rsidR="00C87EDA" w:rsidRDefault="00C87EDA" w:rsidP="00C87EDA">
      <w:pPr>
        <w:rPr>
          <w:rFonts w:cs="Calibri"/>
          <w:szCs w:val="22"/>
        </w:rPr>
      </w:pPr>
      <w:r w:rsidRPr="00313CED">
        <w:rPr>
          <w:rFonts w:cs="Calibri"/>
          <w:szCs w:val="22"/>
        </w:rPr>
        <w:t xml:space="preserve">Ved uteblivelse og/eller forsinkelse av leveranse, som ikke er godkjent av oppdragsgiver, har oppdragsgiver rett til å kreve sanksjoner. Sanksjonens beregningsgrunnlag vil være gjeldende faktura for den bestilling som har forårsaket situasjonen. Sanksjonens størrelse settes til </w:t>
      </w:r>
      <w:r w:rsidRPr="00D860E9">
        <w:rPr>
          <w:rFonts w:cs="Calibri"/>
          <w:szCs w:val="22"/>
        </w:rPr>
        <w:t>15</w:t>
      </w:r>
      <w:r w:rsidRPr="00313CED">
        <w:rPr>
          <w:rFonts w:cs="Calibri"/>
          <w:szCs w:val="22"/>
        </w:rPr>
        <w:t xml:space="preserve"> % av gjeldende faktura, men minimum</w:t>
      </w:r>
      <w:r w:rsidR="00FF40B3" w:rsidRPr="00313CED">
        <w:rPr>
          <w:rFonts w:cs="Calibri"/>
          <w:szCs w:val="22"/>
        </w:rPr>
        <w:t xml:space="preserve"> </w:t>
      </w:r>
      <w:r w:rsidRPr="00524A93">
        <w:rPr>
          <w:rFonts w:cs="Calibri"/>
          <w:szCs w:val="22"/>
        </w:rPr>
        <w:t>1</w:t>
      </w:r>
      <w:r w:rsidR="00FF40B3" w:rsidRPr="00524A93">
        <w:rPr>
          <w:rFonts w:cs="Calibri"/>
          <w:szCs w:val="22"/>
        </w:rPr>
        <w:t> </w:t>
      </w:r>
      <w:r w:rsidRPr="00524A93">
        <w:rPr>
          <w:rFonts w:cs="Calibri"/>
          <w:szCs w:val="22"/>
        </w:rPr>
        <w:t>500</w:t>
      </w:r>
      <w:r w:rsidR="00FF40B3" w:rsidRPr="00313CED">
        <w:rPr>
          <w:rFonts w:cs="Calibri"/>
          <w:szCs w:val="22"/>
        </w:rPr>
        <w:t xml:space="preserve"> kroner </w:t>
      </w:r>
      <w:r w:rsidR="00854CE3" w:rsidRPr="00313CED">
        <w:rPr>
          <w:rFonts w:cs="Calibri"/>
          <w:szCs w:val="22"/>
        </w:rPr>
        <w:t>ekskl. mva.</w:t>
      </w:r>
      <w:r w:rsidRPr="00313CED">
        <w:rPr>
          <w:rFonts w:cs="Calibri"/>
          <w:szCs w:val="22"/>
        </w:rPr>
        <w:t xml:space="preserve"> Leverandøren skal utstede kreditnota for </w:t>
      </w:r>
      <w:r w:rsidRPr="00313CED">
        <w:rPr>
          <w:rFonts w:cs="Calibri"/>
          <w:szCs w:val="22"/>
        </w:rPr>
        <w:lastRenderedPageBreak/>
        <w:t>sanksjonen. Deltakerens krav om sanksjoner vil bli gjort gjeldende uten noen dokumentasjon av økonomisk tap eller skade. Dersom oppdragsgiver lider økonomisk tap som følge av bruddet, vil alle dokumenterte merkostnader kunne kreves dekket av leverandøren. Retten til å kreve sanksjoner gjelder ikke dersom avviket skyldes force majeure.</w:t>
      </w:r>
    </w:p>
    <w:p w14:paraId="2D41E017" w14:textId="77777777" w:rsidR="003032E9" w:rsidRPr="00313CED" w:rsidRDefault="003032E9" w:rsidP="00C87EDA">
      <w:pPr>
        <w:rPr>
          <w:rFonts w:cs="Calibri"/>
          <w:szCs w:val="22"/>
        </w:rPr>
      </w:pPr>
    </w:p>
    <w:p w14:paraId="4890B173" w14:textId="44EA6A14" w:rsidR="00C87EDA" w:rsidRPr="00313CED" w:rsidRDefault="007759AA" w:rsidP="00ED51F6">
      <w:pPr>
        <w:pStyle w:val="Overskrift1"/>
        <w:rPr>
          <w:rFonts w:cs="Calibri"/>
        </w:rPr>
      </w:pPr>
      <w:bookmarkStart w:id="47" w:name="_Toc231896400"/>
      <w:r w:rsidRPr="00313CED">
        <w:rPr>
          <w:rFonts w:cs="Calibri"/>
        </w:rPr>
        <w:t>KJØP UTENFOR RAMMEAVTALE</w:t>
      </w:r>
      <w:bookmarkEnd w:id="47"/>
    </w:p>
    <w:p w14:paraId="0E82A3DA" w14:textId="77777777" w:rsidR="00ED11DA" w:rsidRPr="00313CED" w:rsidRDefault="00ED11DA" w:rsidP="00ED11DA">
      <w:pPr>
        <w:pStyle w:val="Overskrift2"/>
        <w:rPr>
          <w:rFonts w:cs="Calibri"/>
        </w:rPr>
      </w:pPr>
      <w:bookmarkStart w:id="48" w:name="_Toc191308121"/>
      <w:bookmarkStart w:id="49" w:name="_Toc191929148"/>
      <w:bookmarkStart w:id="50" w:name="_Toc231896401"/>
      <w:r w:rsidRPr="00313CED">
        <w:rPr>
          <w:rFonts w:cs="Calibri"/>
        </w:rPr>
        <w:t>Skaffevarer</w:t>
      </w:r>
      <w:bookmarkEnd w:id="48"/>
      <w:bookmarkEnd w:id="49"/>
      <w:bookmarkEnd w:id="50"/>
    </w:p>
    <w:p w14:paraId="2A287D0A" w14:textId="180F36D8" w:rsidR="00ED11DA" w:rsidRDefault="00ED11DA" w:rsidP="00ED11DA">
      <w:pPr>
        <w:rPr>
          <w:rFonts w:cs="Calibri"/>
          <w:szCs w:val="22"/>
        </w:rPr>
      </w:pPr>
      <w:r w:rsidRPr="00313CED">
        <w:rPr>
          <w:rFonts w:cs="Calibri"/>
          <w:szCs w:val="22"/>
        </w:rPr>
        <w:t xml:space="preserve">Dersom leverandøren ikke har enkelte </w:t>
      </w:r>
      <w:r w:rsidR="00FF40B3" w:rsidRPr="00313CED">
        <w:rPr>
          <w:rFonts w:cs="Calibri"/>
          <w:szCs w:val="22"/>
        </w:rPr>
        <w:t>varer</w:t>
      </w:r>
      <w:r w:rsidRPr="00313CED">
        <w:rPr>
          <w:rFonts w:cs="Calibri"/>
          <w:szCs w:val="22"/>
        </w:rPr>
        <w:t xml:space="preserve"> i sitt sortiment, har oppdragsgiver rett til å innhente tilbud og handle disse </w:t>
      </w:r>
      <w:r w:rsidR="00FF40B3" w:rsidRPr="00313CED">
        <w:rPr>
          <w:rFonts w:cs="Calibri"/>
          <w:szCs w:val="22"/>
        </w:rPr>
        <w:t>varene</w:t>
      </w:r>
      <w:r w:rsidRPr="00313CED">
        <w:rPr>
          <w:rFonts w:cs="Calibri"/>
          <w:szCs w:val="22"/>
        </w:rPr>
        <w:t xml:space="preserve"> fra annen leverandør.</w:t>
      </w:r>
    </w:p>
    <w:p w14:paraId="1EC547C7" w14:textId="41686237" w:rsidR="00DD4569" w:rsidRPr="00A7067B" w:rsidRDefault="00DD4569" w:rsidP="00DD4569">
      <w:pPr>
        <w:pStyle w:val="Overskrift2"/>
        <w:rPr>
          <w:rFonts w:cs="Calibri"/>
        </w:rPr>
      </w:pPr>
      <w:bookmarkStart w:id="51" w:name="_Toc231896402"/>
      <w:r w:rsidRPr="00A7067B">
        <w:rPr>
          <w:rFonts w:cs="Calibri"/>
        </w:rPr>
        <w:t>Handel utenfor avtalen</w:t>
      </w:r>
      <w:bookmarkEnd w:id="51"/>
    </w:p>
    <w:p w14:paraId="5325DB39" w14:textId="5AC105AF" w:rsidR="00BD2085" w:rsidRDefault="00BD2085" w:rsidP="00BD2085">
      <w:pPr>
        <w:rPr>
          <w:rFonts w:cs="Calibri"/>
          <w:szCs w:val="22"/>
        </w:rPr>
      </w:pPr>
      <w:r w:rsidRPr="00A7067B">
        <w:rPr>
          <w:rFonts w:cs="Calibri"/>
          <w:szCs w:val="22"/>
        </w:rPr>
        <w:t>Deltakerne kan til sammen handle for opptil 10 % av rammeavtalens verditak utenfor avtalen i følgende tilfeller: For bøker som leverandøren har, men som bibliotekene kan handle på f.eks. «Mammutsalg» hos lokale bokhandlere</w:t>
      </w:r>
      <w:r w:rsidR="00081B66" w:rsidRPr="00A7067B">
        <w:rPr>
          <w:rFonts w:cs="Calibri"/>
          <w:szCs w:val="22"/>
        </w:rPr>
        <w:t>, lokale handelsdager</w:t>
      </w:r>
      <w:r w:rsidR="00FF2461" w:rsidRPr="00A7067B">
        <w:rPr>
          <w:rFonts w:cs="Calibri"/>
          <w:szCs w:val="22"/>
        </w:rPr>
        <w:t xml:space="preserve"> og </w:t>
      </w:r>
      <w:r w:rsidR="00081B66" w:rsidRPr="00A7067B">
        <w:rPr>
          <w:rFonts w:cs="Calibri"/>
          <w:szCs w:val="22"/>
        </w:rPr>
        <w:t>lokal lagertømming</w:t>
      </w:r>
      <w:r w:rsidR="00794EB4" w:rsidRPr="00A7067B">
        <w:rPr>
          <w:rFonts w:cs="Calibri"/>
          <w:szCs w:val="22"/>
        </w:rPr>
        <w:t>.</w:t>
      </w:r>
      <w:r w:rsidRPr="00A7067B">
        <w:rPr>
          <w:rFonts w:cs="Calibri"/>
          <w:szCs w:val="22"/>
        </w:rPr>
        <w:t xml:space="preserve"> </w:t>
      </w:r>
    </w:p>
    <w:p w14:paraId="74F4AF47" w14:textId="77777777" w:rsidR="003032E9" w:rsidRPr="00A7067B" w:rsidRDefault="003032E9" w:rsidP="00BD2085">
      <w:pPr>
        <w:rPr>
          <w:rFonts w:cs="Calibri"/>
          <w:szCs w:val="22"/>
        </w:rPr>
      </w:pPr>
    </w:p>
    <w:p w14:paraId="47DCA03C" w14:textId="101E0EBD" w:rsidR="00ED11DA" w:rsidRPr="00313CED" w:rsidRDefault="0045702B" w:rsidP="00E73A78">
      <w:pPr>
        <w:pStyle w:val="Overskrift1"/>
        <w:rPr>
          <w:rFonts w:cs="Calibri"/>
        </w:rPr>
      </w:pPr>
      <w:bookmarkStart w:id="52" w:name="_Toc231896403"/>
      <w:r w:rsidRPr="00313CED">
        <w:rPr>
          <w:rFonts w:cs="Calibri"/>
        </w:rPr>
        <w:t>RE</w:t>
      </w:r>
      <w:r w:rsidR="00243F5F" w:rsidRPr="00313CED">
        <w:rPr>
          <w:rFonts w:cs="Calibri"/>
        </w:rPr>
        <w:t>T</w:t>
      </w:r>
      <w:r w:rsidRPr="00313CED">
        <w:rPr>
          <w:rFonts w:cs="Calibri"/>
        </w:rPr>
        <w:t>UR OG REKLAMASJON</w:t>
      </w:r>
      <w:bookmarkEnd w:id="52"/>
    </w:p>
    <w:p w14:paraId="76FF75EF" w14:textId="77777777" w:rsidR="00FE185A" w:rsidRPr="00313CED" w:rsidRDefault="00FE185A" w:rsidP="00FE185A">
      <w:pPr>
        <w:pStyle w:val="Overskrift2"/>
        <w:rPr>
          <w:rFonts w:eastAsiaTheme="minorHAnsi" w:cs="Calibri"/>
        </w:rPr>
      </w:pPr>
      <w:bookmarkStart w:id="53" w:name="_Toc191308125"/>
      <w:bookmarkStart w:id="54" w:name="_Toc191929152"/>
      <w:bookmarkStart w:id="55" w:name="_Toc231896404"/>
      <w:r w:rsidRPr="00313CED">
        <w:rPr>
          <w:rFonts w:eastAsiaTheme="minorHAnsi" w:cs="Calibri"/>
        </w:rPr>
        <w:t>Retur av feilbestilte varer</w:t>
      </w:r>
      <w:bookmarkEnd w:id="53"/>
      <w:bookmarkEnd w:id="54"/>
      <w:bookmarkEnd w:id="55"/>
    </w:p>
    <w:p w14:paraId="0E3F42CF" w14:textId="50A0F238" w:rsidR="00FE185A" w:rsidRPr="00313CED" w:rsidRDefault="00ED6A32" w:rsidP="00FE185A">
      <w:pPr>
        <w:rPr>
          <w:rFonts w:cs="Calibri"/>
          <w:szCs w:val="22"/>
        </w:rPr>
      </w:pPr>
      <w:r w:rsidRPr="00313CED">
        <w:rPr>
          <w:rFonts w:cs="Calibri"/>
          <w:szCs w:val="22"/>
        </w:rPr>
        <w:t>Deltaker</w:t>
      </w:r>
      <w:r w:rsidR="00FE185A" w:rsidRPr="00313CED">
        <w:rPr>
          <w:rFonts w:cs="Calibri"/>
          <w:szCs w:val="22"/>
        </w:rPr>
        <w:t xml:space="preserve"> har rett til å returnere salgbare </w:t>
      </w:r>
      <w:r w:rsidRPr="00313CED">
        <w:rPr>
          <w:rFonts w:cs="Calibri"/>
          <w:szCs w:val="22"/>
        </w:rPr>
        <w:t>varer</w:t>
      </w:r>
      <w:r w:rsidR="00FE185A" w:rsidRPr="00313CED">
        <w:rPr>
          <w:rFonts w:cs="Calibri"/>
          <w:szCs w:val="22"/>
        </w:rPr>
        <w:t xml:space="preserve"> (som ikke er brukt/åpnet) mot kreditnota uten fratrekk i pris. Returgebyr skal ikke forekomme. Oppdragsgiver dekker returtransport. Punktet gjelder ikke skaffevarer</w:t>
      </w:r>
      <w:r w:rsidR="00F4655C">
        <w:rPr>
          <w:rFonts w:cs="Calibri"/>
          <w:szCs w:val="22"/>
        </w:rPr>
        <w:t>.</w:t>
      </w:r>
      <w:r w:rsidR="00FE185A" w:rsidRPr="00313CED">
        <w:rPr>
          <w:rFonts w:cs="Calibri"/>
          <w:szCs w:val="22"/>
        </w:rPr>
        <w:t xml:space="preserve"> Med skaffevarer menes varer som ikke er i leverandørens ordinære sortiment. </w:t>
      </w:r>
    </w:p>
    <w:p w14:paraId="2BF2A869" w14:textId="77777777" w:rsidR="00FE185A" w:rsidRPr="00313CED" w:rsidRDefault="00FE185A" w:rsidP="00FE185A">
      <w:pPr>
        <w:pStyle w:val="Overskrift2"/>
        <w:rPr>
          <w:rFonts w:eastAsiaTheme="minorHAnsi" w:cs="Calibri"/>
        </w:rPr>
      </w:pPr>
      <w:bookmarkStart w:id="56" w:name="_Toc191308126"/>
      <w:bookmarkStart w:id="57" w:name="_Toc191929153"/>
      <w:bookmarkStart w:id="58" w:name="_Toc231896405"/>
      <w:r w:rsidRPr="00313CED">
        <w:rPr>
          <w:rFonts w:eastAsiaTheme="minorHAnsi" w:cs="Calibri"/>
        </w:rPr>
        <w:t>Retur av feilleverte eller defekte varer</w:t>
      </w:r>
      <w:bookmarkEnd w:id="56"/>
      <w:bookmarkEnd w:id="57"/>
      <w:bookmarkEnd w:id="58"/>
    </w:p>
    <w:p w14:paraId="17339A3D" w14:textId="60BC6A1D" w:rsidR="00FE185A" w:rsidRDefault="00ED6A32" w:rsidP="00FE185A">
      <w:pPr>
        <w:rPr>
          <w:rFonts w:cs="Calibri"/>
          <w:szCs w:val="22"/>
        </w:rPr>
      </w:pPr>
      <w:r w:rsidRPr="00313CED">
        <w:rPr>
          <w:rFonts w:cs="Calibri"/>
          <w:szCs w:val="22"/>
        </w:rPr>
        <w:t>D</w:t>
      </w:r>
      <w:r w:rsidR="00FE185A" w:rsidRPr="00313CED">
        <w:rPr>
          <w:rFonts w:cs="Calibri"/>
          <w:szCs w:val="22"/>
        </w:rPr>
        <w:t xml:space="preserve">eltaker har rett til å returnere feilleverte eller defekte </w:t>
      </w:r>
      <w:r w:rsidRPr="00313CED">
        <w:rPr>
          <w:rFonts w:cs="Calibri"/>
          <w:szCs w:val="22"/>
        </w:rPr>
        <w:t>varer</w:t>
      </w:r>
      <w:r w:rsidR="00FE185A" w:rsidRPr="00313CED">
        <w:rPr>
          <w:rFonts w:cs="Calibri"/>
          <w:szCs w:val="22"/>
        </w:rPr>
        <w:t>, som skyldes feil fra leverandøren, mot kreditnota uten fratrekk i pris. Ingen kostnader i forbindelse med returen skal forekomme. Leverandøren dekker returtransport. </w:t>
      </w:r>
    </w:p>
    <w:p w14:paraId="2B645093" w14:textId="36C45C21" w:rsidR="009755E2" w:rsidRPr="00313CED" w:rsidRDefault="009755E2" w:rsidP="009755E2">
      <w:pPr>
        <w:pStyle w:val="Overskrift2"/>
        <w:rPr>
          <w:rFonts w:eastAsiaTheme="minorHAnsi" w:cs="Calibri"/>
        </w:rPr>
      </w:pPr>
      <w:bookmarkStart w:id="59" w:name="_Toc231896406"/>
      <w:r w:rsidRPr="00313CED">
        <w:rPr>
          <w:rFonts w:eastAsiaTheme="minorHAnsi" w:cs="Calibri"/>
        </w:rPr>
        <w:t>R</w:t>
      </w:r>
      <w:r>
        <w:rPr>
          <w:rFonts w:eastAsiaTheme="minorHAnsi" w:cs="Calibri"/>
        </w:rPr>
        <w:t>utiner for retur og reklamasjon</w:t>
      </w:r>
      <w:bookmarkEnd w:id="59"/>
    </w:p>
    <w:p w14:paraId="4459A106" w14:textId="56BCEFFE" w:rsidR="00337676" w:rsidRDefault="009755E2" w:rsidP="00FE185A">
      <w:pPr>
        <w:rPr>
          <w:rFonts w:cs="Calibri"/>
          <w:szCs w:val="22"/>
        </w:rPr>
      </w:pPr>
      <w:r>
        <w:rPr>
          <w:rFonts w:cs="Calibri"/>
          <w:szCs w:val="22"/>
        </w:rPr>
        <w:t xml:space="preserve">Leverandøren skal ha rutiner for retur og reklamasjon. Disse skal vedlegges. </w:t>
      </w:r>
    </w:p>
    <w:p w14:paraId="5BBF46C3" w14:textId="77777777" w:rsidR="003032E9" w:rsidRPr="00313CED" w:rsidRDefault="003032E9" w:rsidP="00FE185A">
      <w:pPr>
        <w:rPr>
          <w:rFonts w:cs="Calibri"/>
          <w:szCs w:val="22"/>
        </w:rPr>
      </w:pPr>
    </w:p>
    <w:p w14:paraId="6D50D066" w14:textId="1F5D1B7E" w:rsidR="00FE185A" w:rsidRPr="00313CED" w:rsidRDefault="00CC62F3" w:rsidP="00D83E75">
      <w:pPr>
        <w:pStyle w:val="Overskrift1"/>
        <w:rPr>
          <w:rFonts w:eastAsiaTheme="minorHAnsi" w:cs="Calibri"/>
        </w:rPr>
      </w:pPr>
      <w:bookmarkStart w:id="60" w:name="_Toc231896407"/>
      <w:r w:rsidRPr="00313CED">
        <w:rPr>
          <w:rFonts w:eastAsiaTheme="minorHAnsi" w:cs="Calibri"/>
        </w:rPr>
        <w:t>KLIMA- OG MILJØHENSYN</w:t>
      </w:r>
      <w:bookmarkEnd w:id="60"/>
    </w:p>
    <w:p w14:paraId="4DECD10D" w14:textId="03F8035F" w:rsidR="009C2C45" w:rsidRPr="00313CED" w:rsidRDefault="00C61138" w:rsidP="00C61138">
      <w:pPr>
        <w:pStyle w:val="Overskrift2"/>
        <w:rPr>
          <w:rFonts w:eastAsiaTheme="minorHAnsi" w:cs="Calibri"/>
        </w:rPr>
      </w:pPr>
      <w:bookmarkStart w:id="61" w:name="_Toc231896408"/>
      <w:r w:rsidRPr="00313CED">
        <w:rPr>
          <w:rFonts w:eastAsiaTheme="minorHAnsi" w:cs="Calibri"/>
        </w:rPr>
        <w:t>Emballasje – Gjenvinning</w:t>
      </w:r>
      <w:bookmarkEnd w:id="61"/>
    </w:p>
    <w:p w14:paraId="43F5D1F1" w14:textId="26A332D1" w:rsidR="00C61138" w:rsidRPr="00313CED" w:rsidRDefault="004F1070" w:rsidP="00C61138">
      <w:pPr>
        <w:rPr>
          <w:rFonts w:cs="Calibri"/>
          <w:szCs w:val="22"/>
          <w:lang w:eastAsia="nb-NO"/>
        </w:rPr>
      </w:pPr>
      <w:r w:rsidRPr="00313CED">
        <w:rPr>
          <w:rFonts w:cs="Calibri"/>
          <w:szCs w:val="22"/>
          <w:lang w:eastAsia="nb-NO"/>
        </w:rPr>
        <w:t xml:space="preserve">Leverandøren skal ha medlemskap i et godkjent returselskap. Leverandøren skal på forespørsel dokumentere kravet ved å vise til medlemskap i godkjent returselskap. Medlemskap i Grønt Punkt Norge eller NORSIRK vil for eksempel bekrefte at kravet er oppfylt. </w:t>
      </w:r>
    </w:p>
    <w:p w14:paraId="23826CFB" w14:textId="4884BC16" w:rsidR="004F1070" w:rsidRPr="00313CED" w:rsidRDefault="004F1070" w:rsidP="004F1070">
      <w:pPr>
        <w:pStyle w:val="Overskrift2"/>
        <w:rPr>
          <w:rFonts w:eastAsiaTheme="minorHAnsi" w:cs="Calibri"/>
        </w:rPr>
      </w:pPr>
      <w:bookmarkStart w:id="62" w:name="_Toc231896409"/>
      <w:r w:rsidRPr="00313CED">
        <w:rPr>
          <w:rFonts w:eastAsiaTheme="minorHAnsi" w:cs="Calibri"/>
        </w:rPr>
        <w:lastRenderedPageBreak/>
        <w:t>Emballasje – Miljøvennlig</w:t>
      </w:r>
      <w:bookmarkEnd w:id="62"/>
    </w:p>
    <w:p w14:paraId="1CF2D571" w14:textId="67AE79B9" w:rsidR="004F1070" w:rsidRPr="00313CED" w:rsidRDefault="00570D12" w:rsidP="004F1070">
      <w:pPr>
        <w:rPr>
          <w:rFonts w:cs="Calibri"/>
          <w:szCs w:val="22"/>
          <w:lang w:eastAsia="nb-NO"/>
        </w:rPr>
      </w:pPr>
      <w:r w:rsidRPr="00313CED">
        <w:rPr>
          <w:rFonts w:cs="Calibri"/>
          <w:szCs w:val="22"/>
          <w:lang w:eastAsia="nb-NO"/>
        </w:rPr>
        <w:t>Leverandør</w:t>
      </w:r>
      <w:r w:rsidR="00B02A8B" w:rsidRPr="00313CED">
        <w:rPr>
          <w:rFonts w:cs="Calibri"/>
          <w:szCs w:val="22"/>
          <w:lang w:eastAsia="nb-NO"/>
        </w:rPr>
        <w:t>en</w:t>
      </w:r>
      <w:r w:rsidRPr="00313CED">
        <w:rPr>
          <w:rFonts w:cs="Calibri"/>
          <w:szCs w:val="22"/>
          <w:lang w:eastAsia="nb-NO"/>
        </w:rPr>
        <w:t xml:space="preserve"> skal gjennom kontraktsperioden arbeide for å oppnå følgende:</w:t>
      </w:r>
    </w:p>
    <w:p w14:paraId="10ECB3CD" w14:textId="1E3C1717" w:rsidR="00570D12" w:rsidRPr="00313CED" w:rsidRDefault="00570D12" w:rsidP="00570D12">
      <w:pPr>
        <w:pStyle w:val="Listeavsnitt"/>
        <w:numPr>
          <w:ilvl w:val="0"/>
          <w:numId w:val="13"/>
        </w:numPr>
        <w:rPr>
          <w:rFonts w:cs="Calibri"/>
          <w:szCs w:val="22"/>
          <w:lang w:eastAsia="nb-NO"/>
        </w:rPr>
      </w:pPr>
      <w:r w:rsidRPr="00313CED">
        <w:rPr>
          <w:rFonts w:cs="Calibri"/>
          <w:szCs w:val="22"/>
          <w:lang w:eastAsia="nb-NO"/>
        </w:rPr>
        <w:t>Redusere bruk av plast basert på fossile råvarer.</w:t>
      </w:r>
    </w:p>
    <w:p w14:paraId="50A20A3A" w14:textId="024E7FC9" w:rsidR="00570D12" w:rsidRPr="00313CED" w:rsidRDefault="00570D12" w:rsidP="00570D12">
      <w:pPr>
        <w:pStyle w:val="Listeavsnitt"/>
        <w:numPr>
          <w:ilvl w:val="0"/>
          <w:numId w:val="13"/>
        </w:numPr>
        <w:rPr>
          <w:rFonts w:cs="Calibri"/>
          <w:szCs w:val="22"/>
          <w:lang w:eastAsia="nb-NO"/>
        </w:rPr>
      </w:pPr>
      <w:r w:rsidRPr="00313CED">
        <w:rPr>
          <w:rFonts w:cs="Calibri"/>
          <w:szCs w:val="22"/>
          <w:lang w:eastAsia="nb-NO"/>
        </w:rPr>
        <w:t>Redusere bruken av primære råvarer og øke andelen gjenvunnet materiale, særlig for plast.</w:t>
      </w:r>
    </w:p>
    <w:p w14:paraId="3BF812F1" w14:textId="5843FA3E" w:rsidR="00570D12" w:rsidRPr="00313CED" w:rsidRDefault="00570D12" w:rsidP="00570D12">
      <w:pPr>
        <w:pStyle w:val="Listeavsnitt"/>
        <w:numPr>
          <w:ilvl w:val="0"/>
          <w:numId w:val="13"/>
        </w:numPr>
        <w:rPr>
          <w:rFonts w:cs="Calibri"/>
          <w:szCs w:val="22"/>
          <w:lang w:eastAsia="nb-NO"/>
        </w:rPr>
      </w:pPr>
      <w:r w:rsidRPr="00313CED">
        <w:rPr>
          <w:rFonts w:cs="Calibri"/>
          <w:szCs w:val="22"/>
          <w:lang w:eastAsia="nb-NO"/>
        </w:rPr>
        <w:t>Sørge for at emballasje enkelt skal kunne separeres for hånd i enkeltmaterialer som kan resirkuleres (for eksempel papp, papir, plast og tekstil hver for seg)</w:t>
      </w:r>
      <w:r w:rsidR="002B1F0E" w:rsidRPr="00313CED">
        <w:rPr>
          <w:rFonts w:cs="Calibri"/>
          <w:szCs w:val="22"/>
          <w:lang w:eastAsia="nb-NO"/>
        </w:rPr>
        <w:t xml:space="preserve">, og at isopor og </w:t>
      </w:r>
      <w:r w:rsidR="004E5073" w:rsidRPr="00313CED">
        <w:rPr>
          <w:rFonts w:cs="Calibri"/>
          <w:szCs w:val="22"/>
          <w:lang w:eastAsia="nb-NO"/>
        </w:rPr>
        <w:t>bobleplast ikke limes til emballasjen.</w:t>
      </w:r>
    </w:p>
    <w:p w14:paraId="3D60EB9D" w14:textId="49516B03" w:rsidR="004E5073" w:rsidRPr="00313CED" w:rsidRDefault="00F621AE" w:rsidP="00570D12">
      <w:pPr>
        <w:pStyle w:val="Listeavsnitt"/>
        <w:numPr>
          <w:ilvl w:val="0"/>
          <w:numId w:val="13"/>
        </w:numPr>
        <w:rPr>
          <w:rFonts w:cs="Calibri"/>
          <w:szCs w:val="22"/>
          <w:lang w:eastAsia="nb-NO"/>
        </w:rPr>
      </w:pPr>
      <w:r w:rsidRPr="00313CED">
        <w:rPr>
          <w:rFonts w:cs="Calibri"/>
          <w:szCs w:val="22"/>
          <w:lang w:eastAsia="nb-NO"/>
        </w:rPr>
        <w:t>Øke ombruk av emballasje (emballasje som kan brukes flere ganger).</w:t>
      </w:r>
    </w:p>
    <w:p w14:paraId="086767E1" w14:textId="409AE521" w:rsidR="00A22CE6" w:rsidRPr="00313CED" w:rsidRDefault="00F153C8" w:rsidP="00A22CE6">
      <w:pPr>
        <w:pStyle w:val="Listeavsnitt"/>
        <w:numPr>
          <w:ilvl w:val="0"/>
          <w:numId w:val="13"/>
        </w:numPr>
        <w:rPr>
          <w:rFonts w:cs="Calibri"/>
          <w:szCs w:val="22"/>
          <w:lang w:eastAsia="nb-NO"/>
        </w:rPr>
      </w:pPr>
      <w:r w:rsidRPr="00313CED">
        <w:rPr>
          <w:rFonts w:cs="Calibri"/>
          <w:szCs w:val="22"/>
          <w:lang w:eastAsia="nb-NO"/>
        </w:rPr>
        <w:t xml:space="preserve">Redusere unødig </w:t>
      </w:r>
      <w:r w:rsidR="00A97AA0" w:rsidRPr="00313CED">
        <w:rPr>
          <w:rFonts w:cs="Calibri"/>
          <w:szCs w:val="22"/>
          <w:lang w:eastAsia="nb-NO"/>
        </w:rPr>
        <w:t xml:space="preserve">bruk av emballasje (emballasjeoptimalisering): </w:t>
      </w:r>
      <w:r w:rsidR="00A22CE6" w:rsidRPr="00313CED">
        <w:rPr>
          <w:rFonts w:cs="Calibri"/>
          <w:szCs w:val="22"/>
          <w:lang w:eastAsia="nb-NO"/>
        </w:rPr>
        <w:t xml:space="preserve">Forpakningens antall og størrelse skal stå i forhold til </w:t>
      </w:r>
      <w:r w:rsidR="00650D22" w:rsidRPr="00313CED">
        <w:rPr>
          <w:rFonts w:cs="Calibri"/>
          <w:szCs w:val="22"/>
          <w:lang w:eastAsia="nb-NO"/>
        </w:rPr>
        <w:t>varens</w:t>
      </w:r>
      <w:r w:rsidR="00A22CE6" w:rsidRPr="00313CED">
        <w:rPr>
          <w:rFonts w:cs="Calibri"/>
          <w:szCs w:val="22"/>
          <w:lang w:eastAsia="nb-NO"/>
        </w:rPr>
        <w:t xml:space="preserve"> form, funksjon og volum på </w:t>
      </w:r>
      <w:r w:rsidR="00650D22" w:rsidRPr="00313CED">
        <w:rPr>
          <w:rFonts w:cs="Calibri"/>
          <w:szCs w:val="22"/>
          <w:lang w:eastAsia="nb-NO"/>
        </w:rPr>
        <w:t>varen</w:t>
      </w:r>
      <w:r w:rsidR="00A22CE6" w:rsidRPr="00313CED">
        <w:rPr>
          <w:rFonts w:cs="Calibri"/>
          <w:szCs w:val="22"/>
          <w:lang w:eastAsia="nb-NO"/>
        </w:rPr>
        <w:t>.</w:t>
      </w:r>
      <w:r w:rsidR="00A22CE6" w:rsidRPr="00313CED">
        <w:rPr>
          <w:rFonts w:cs="Calibri"/>
          <w:szCs w:val="22"/>
          <w:lang w:eastAsia="nb-NO"/>
        </w:rPr>
        <w:br/>
      </w:r>
    </w:p>
    <w:p w14:paraId="727C0C50" w14:textId="792CF37B" w:rsidR="00A22CE6" w:rsidRPr="00313CED" w:rsidRDefault="00A22CE6" w:rsidP="00A22CE6">
      <w:pPr>
        <w:rPr>
          <w:rFonts w:cs="Calibri"/>
          <w:szCs w:val="22"/>
          <w:lang w:eastAsia="nb-NO"/>
        </w:rPr>
      </w:pPr>
      <w:r w:rsidRPr="00313CED">
        <w:rPr>
          <w:rFonts w:cs="Calibri"/>
          <w:szCs w:val="22"/>
          <w:lang w:eastAsia="nb-NO"/>
        </w:rPr>
        <w:t xml:space="preserve">Bruk av mer miljøvennlig emballasje skal ikke gå på bekostning av tilstrekkelig beskyttelse av </w:t>
      </w:r>
      <w:r w:rsidR="0082269D" w:rsidRPr="00313CED">
        <w:rPr>
          <w:rFonts w:cs="Calibri"/>
          <w:szCs w:val="22"/>
          <w:lang w:eastAsia="nb-NO"/>
        </w:rPr>
        <w:t>varene.</w:t>
      </w:r>
      <w:r w:rsidRPr="00313CED">
        <w:rPr>
          <w:rFonts w:cs="Calibri"/>
          <w:szCs w:val="22"/>
          <w:lang w:eastAsia="nb-NO"/>
        </w:rPr>
        <w:t xml:space="preserve"> </w:t>
      </w:r>
    </w:p>
    <w:p w14:paraId="674C285D" w14:textId="29D61E72" w:rsidR="00A22CE6" w:rsidRPr="00313CED" w:rsidRDefault="00BB660F" w:rsidP="00A22CE6">
      <w:pPr>
        <w:rPr>
          <w:rFonts w:cs="Calibri"/>
          <w:szCs w:val="22"/>
          <w:lang w:eastAsia="nb-NO"/>
        </w:rPr>
      </w:pPr>
      <w:r w:rsidRPr="00313CED">
        <w:rPr>
          <w:rFonts w:cs="Calibri"/>
          <w:szCs w:val="22"/>
          <w:lang w:eastAsia="nb-NO"/>
        </w:rPr>
        <w:t xml:space="preserve">Rapportering fra leverandørene på arbeidet med dette vil være fast tema på kontraktsoppfølgingsmøter. </w:t>
      </w:r>
    </w:p>
    <w:p w14:paraId="1911FEDE" w14:textId="1C62C593" w:rsidR="00BB660F" w:rsidRPr="00313CED" w:rsidRDefault="00975DD4" w:rsidP="00975DD4">
      <w:pPr>
        <w:pStyle w:val="Overskrift2"/>
        <w:rPr>
          <w:rFonts w:eastAsiaTheme="minorHAnsi" w:cs="Calibri"/>
        </w:rPr>
      </w:pPr>
      <w:bookmarkStart w:id="63" w:name="_Toc231896410"/>
      <w:r w:rsidRPr="00313CED">
        <w:rPr>
          <w:rFonts w:eastAsiaTheme="minorHAnsi" w:cs="Calibri"/>
        </w:rPr>
        <w:t>Tomgangskjøring</w:t>
      </w:r>
      <w:bookmarkEnd w:id="63"/>
    </w:p>
    <w:p w14:paraId="75BB092D" w14:textId="387695F8" w:rsidR="00975DD4" w:rsidRPr="00313CED" w:rsidRDefault="007F672C" w:rsidP="00975DD4">
      <w:pPr>
        <w:rPr>
          <w:rFonts w:cs="Calibri"/>
          <w:szCs w:val="22"/>
          <w:lang w:eastAsia="nb-NO"/>
        </w:rPr>
      </w:pPr>
      <w:r w:rsidRPr="00313CED">
        <w:rPr>
          <w:rFonts w:cs="Calibri"/>
          <w:szCs w:val="22"/>
          <w:lang w:eastAsia="nb-NO"/>
        </w:rPr>
        <w:t xml:space="preserve">Leverandøren </w:t>
      </w:r>
      <w:r w:rsidR="005A2FA4" w:rsidRPr="00313CED">
        <w:rPr>
          <w:rFonts w:cs="Calibri"/>
          <w:szCs w:val="22"/>
          <w:lang w:eastAsia="nb-NO"/>
        </w:rPr>
        <w:t>skal arbeide for å redusere tomgangskjøring til et minimum. Tomgangskjøring skal ikke forekomme på oppdragsgivers adresser.</w:t>
      </w:r>
    </w:p>
    <w:p w14:paraId="6BA9A7FF" w14:textId="75947022" w:rsidR="00952868" w:rsidRPr="00313CED" w:rsidRDefault="00952868" w:rsidP="00952868">
      <w:pPr>
        <w:pStyle w:val="Overskrift2"/>
        <w:rPr>
          <w:rFonts w:eastAsiaTheme="minorHAnsi" w:cs="Calibri"/>
        </w:rPr>
      </w:pPr>
      <w:bookmarkStart w:id="64" w:name="_Toc231896411"/>
      <w:r>
        <w:rPr>
          <w:rFonts w:eastAsiaTheme="minorHAnsi" w:cs="Calibri"/>
        </w:rPr>
        <w:t>Fossilfri transport</w:t>
      </w:r>
      <w:bookmarkEnd w:id="64"/>
    </w:p>
    <w:p w14:paraId="30A65BDB" w14:textId="77777777" w:rsidR="00952868" w:rsidRPr="00AC0E4A" w:rsidRDefault="00952868" w:rsidP="00AC0E4A">
      <w:pPr>
        <w:rPr>
          <w:rFonts w:cs="Calibri"/>
          <w:szCs w:val="22"/>
          <w:lang w:eastAsia="nb-NO"/>
        </w:rPr>
      </w:pPr>
      <w:r w:rsidRPr="00AC0E4A">
        <w:rPr>
          <w:rFonts w:cs="Calibri"/>
          <w:szCs w:val="22"/>
          <w:lang w:eastAsia="nb-NO"/>
        </w:rPr>
        <w:t>Leverandøren forplikter seg til kun å benytte kjøretøy som går på elektrisitet (helelektrisk), hydrogen eller biogass i gjennomføringen av kontrakten. Leverandøren skal til enhver tid kunne redegjøre for hvilke kjøretøy som benyttes og kunne levere statistikk. Leverandøren skal også oversende kopi av vognkort på forespørsel fra oppdragsgiver.</w:t>
      </w:r>
    </w:p>
    <w:p w14:paraId="355C892D" w14:textId="23CF6F5E" w:rsidR="005A2FA4" w:rsidRPr="00313CED" w:rsidRDefault="00EF68F9" w:rsidP="00EF68F9">
      <w:pPr>
        <w:pStyle w:val="Overskrift2"/>
        <w:rPr>
          <w:rFonts w:eastAsiaTheme="minorHAnsi" w:cs="Calibri"/>
        </w:rPr>
      </w:pPr>
      <w:bookmarkStart w:id="65" w:name="_Toc231896412"/>
      <w:r w:rsidRPr="00313CED">
        <w:rPr>
          <w:rFonts w:eastAsiaTheme="minorHAnsi" w:cs="Calibri"/>
        </w:rPr>
        <w:t>CO</w:t>
      </w:r>
      <w:r w:rsidR="008C65BC" w:rsidRPr="00B010D5">
        <w:rPr>
          <w:spacing w:val="-3"/>
        </w:rPr>
        <w:t>₂</w:t>
      </w:r>
      <w:r w:rsidRPr="00313CED">
        <w:rPr>
          <w:rFonts w:eastAsiaTheme="minorHAnsi" w:cs="Calibri"/>
        </w:rPr>
        <w:t>-fotavtrykk</w:t>
      </w:r>
      <w:bookmarkEnd w:id="65"/>
    </w:p>
    <w:p w14:paraId="3249CAA9" w14:textId="5227B519" w:rsidR="00EF68F9" w:rsidRPr="00313CED" w:rsidRDefault="007F672C" w:rsidP="00EF68F9">
      <w:pPr>
        <w:rPr>
          <w:rFonts w:cs="Calibri"/>
          <w:szCs w:val="22"/>
          <w:lang w:eastAsia="nb-NO"/>
        </w:rPr>
      </w:pPr>
      <w:r w:rsidRPr="00313CED">
        <w:rPr>
          <w:rFonts w:cs="Calibri"/>
          <w:szCs w:val="22"/>
          <w:lang w:eastAsia="nb-NO"/>
        </w:rPr>
        <w:t xml:space="preserve">Leverandøren </w:t>
      </w:r>
      <w:r w:rsidR="00EF68F9" w:rsidRPr="00313CED">
        <w:rPr>
          <w:rFonts w:cs="Calibri"/>
          <w:szCs w:val="22"/>
          <w:lang w:eastAsia="nb-NO"/>
        </w:rPr>
        <w:t>skal, der det er mulig, kunne dokumentere CO</w:t>
      </w:r>
      <w:r w:rsidR="008C65BC" w:rsidRPr="00B010D5">
        <w:rPr>
          <w:rFonts w:cstheme="minorHAnsi"/>
        </w:rPr>
        <w:t>₂</w:t>
      </w:r>
      <w:r w:rsidR="00EF68F9" w:rsidRPr="00313CED">
        <w:rPr>
          <w:rFonts w:cs="Calibri"/>
          <w:szCs w:val="22"/>
          <w:lang w:eastAsia="nb-NO"/>
        </w:rPr>
        <w:t xml:space="preserve">-fotavtrykk på </w:t>
      </w:r>
      <w:r w:rsidR="00621570" w:rsidRPr="00313CED">
        <w:rPr>
          <w:rFonts w:cs="Calibri"/>
          <w:szCs w:val="22"/>
          <w:lang w:eastAsia="nb-NO"/>
        </w:rPr>
        <w:t>varene</w:t>
      </w:r>
      <w:r w:rsidR="00EF68F9" w:rsidRPr="00313CED">
        <w:rPr>
          <w:rFonts w:cs="Calibri"/>
          <w:szCs w:val="22"/>
          <w:lang w:eastAsia="nb-NO"/>
        </w:rPr>
        <w:t>, slik at oppdragsgiver har anledning til å velge de</w:t>
      </w:r>
      <w:r w:rsidR="00621570" w:rsidRPr="00313CED">
        <w:rPr>
          <w:rFonts w:cs="Calibri"/>
          <w:szCs w:val="22"/>
          <w:lang w:eastAsia="nb-NO"/>
        </w:rPr>
        <w:t>n varen</w:t>
      </w:r>
      <w:r w:rsidR="00EF68F9" w:rsidRPr="00313CED">
        <w:rPr>
          <w:rFonts w:cs="Calibri"/>
          <w:szCs w:val="22"/>
          <w:lang w:eastAsia="nb-NO"/>
        </w:rPr>
        <w:t xml:space="preserve"> som er mest miljøvennlig uten at det går på bekostning av kvalitet. Det skal ikke vedlegges dokumentasjon i dette tilbudet. </w:t>
      </w:r>
    </w:p>
    <w:p w14:paraId="1A108366" w14:textId="5953A908" w:rsidR="00EF68F9" w:rsidRPr="00313CED" w:rsidRDefault="007E3AE4" w:rsidP="007E3AE4">
      <w:pPr>
        <w:pStyle w:val="Overskrift2"/>
        <w:rPr>
          <w:rFonts w:eastAsiaTheme="minorHAnsi" w:cs="Calibri"/>
        </w:rPr>
      </w:pPr>
      <w:bookmarkStart w:id="66" w:name="_Toc231896413"/>
      <w:r w:rsidRPr="00313CED">
        <w:rPr>
          <w:rFonts w:eastAsiaTheme="minorHAnsi" w:cs="Calibri"/>
        </w:rPr>
        <w:t>Sanksjoner ved brudd på klima- og miljøhensyn</w:t>
      </w:r>
      <w:bookmarkEnd w:id="66"/>
    </w:p>
    <w:p w14:paraId="24338408" w14:textId="58423F86" w:rsidR="00C10C12" w:rsidRPr="00313CED" w:rsidRDefault="00C10C12" w:rsidP="00C10C12">
      <w:pPr>
        <w:rPr>
          <w:rFonts w:cs="Calibri"/>
          <w:szCs w:val="22"/>
        </w:rPr>
      </w:pPr>
      <w:r w:rsidRPr="00313CED">
        <w:rPr>
          <w:rFonts w:cs="Calibri"/>
          <w:szCs w:val="22"/>
        </w:rPr>
        <w:t xml:space="preserve">Dersom det oppdages brudd på klima- og miljøkravene og/eller at det ikke leveres i henhold til leverandørens tilbudsbeskrivelse, kan oppdragsgiver ilegge en dagbot for den tiden misligholdet pågår. </w:t>
      </w:r>
    </w:p>
    <w:p w14:paraId="675CF74D" w14:textId="5BF6EDC9" w:rsidR="00C10C12" w:rsidRPr="00313CED" w:rsidRDefault="00C10C12" w:rsidP="00C10C12">
      <w:pPr>
        <w:rPr>
          <w:rFonts w:cs="Calibri"/>
          <w:szCs w:val="22"/>
        </w:rPr>
      </w:pPr>
      <w:r w:rsidRPr="00313CED">
        <w:rPr>
          <w:rFonts w:cs="Calibri"/>
          <w:szCs w:val="22"/>
        </w:rPr>
        <w:t xml:space="preserve">Dagbotsats for brudd på klima- og miljøbestemmelser, slik som avvik for </w:t>
      </w:r>
      <w:r w:rsidRPr="00A47A78">
        <w:rPr>
          <w:rFonts w:cs="Calibri"/>
          <w:szCs w:val="22"/>
        </w:rPr>
        <w:t>avtalte kjøretøy- eller drivstoffteknologier</w:t>
      </w:r>
      <w:r w:rsidR="00847BC4" w:rsidRPr="00A47A78">
        <w:rPr>
          <w:rFonts w:cs="Calibri"/>
          <w:szCs w:val="22"/>
        </w:rPr>
        <w:t xml:space="preserve"> </w:t>
      </w:r>
      <w:r w:rsidRPr="00A47A78">
        <w:rPr>
          <w:rFonts w:cs="Calibri"/>
          <w:szCs w:val="22"/>
        </w:rPr>
        <w:t>utgjør 1</w:t>
      </w:r>
      <w:r w:rsidR="00847BC4" w:rsidRPr="00A47A78">
        <w:rPr>
          <w:rFonts w:cs="Calibri"/>
          <w:szCs w:val="22"/>
        </w:rPr>
        <w:t xml:space="preserve"> </w:t>
      </w:r>
      <w:r w:rsidRPr="00A47A78">
        <w:rPr>
          <w:rFonts w:cs="Calibri"/>
          <w:szCs w:val="22"/>
        </w:rPr>
        <w:t>500</w:t>
      </w:r>
      <w:r w:rsidR="00E9794A" w:rsidRPr="00A47A78">
        <w:rPr>
          <w:rFonts w:cs="Calibri"/>
          <w:szCs w:val="22"/>
        </w:rPr>
        <w:t xml:space="preserve"> k</w:t>
      </w:r>
      <w:r w:rsidR="00E9794A" w:rsidRPr="00313CED">
        <w:rPr>
          <w:rFonts w:cs="Calibri"/>
          <w:szCs w:val="22"/>
        </w:rPr>
        <w:t>roner</w:t>
      </w:r>
      <w:r w:rsidRPr="00313CED">
        <w:rPr>
          <w:rFonts w:cs="Calibri"/>
          <w:szCs w:val="22"/>
        </w:rPr>
        <w:t xml:space="preserve"> ekskl. mva. per </w:t>
      </w:r>
      <w:r w:rsidR="00AE2E03">
        <w:rPr>
          <w:rFonts w:cs="Calibri"/>
          <w:szCs w:val="22"/>
        </w:rPr>
        <w:t>virke</w:t>
      </w:r>
      <w:r w:rsidRPr="00313CED">
        <w:rPr>
          <w:rFonts w:cs="Calibri"/>
          <w:szCs w:val="22"/>
        </w:rPr>
        <w:t>dag. Ved gjentatte eller grove brudd på klima- og miljøbestemmelsene kan oppdragsgiver heve kontrakten.</w:t>
      </w:r>
    </w:p>
    <w:p w14:paraId="48DE7EC9" w14:textId="12D825AD" w:rsidR="00C10C12" w:rsidRPr="00313CED" w:rsidRDefault="009D0ECC" w:rsidP="00E271AB">
      <w:pPr>
        <w:pStyle w:val="Overskrift1"/>
        <w:rPr>
          <w:rFonts w:cs="Calibri"/>
        </w:rPr>
      </w:pPr>
      <w:bookmarkStart w:id="67" w:name="_Toc231896414"/>
      <w:r w:rsidRPr="00313CED">
        <w:rPr>
          <w:rFonts w:cs="Calibri"/>
        </w:rPr>
        <w:lastRenderedPageBreak/>
        <w:t>KRAV TIL PRODUKT/TJENESTE</w:t>
      </w:r>
      <w:bookmarkEnd w:id="67"/>
    </w:p>
    <w:p w14:paraId="48955BE7" w14:textId="1560AE5F" w:rsidR="002F5F59" w:rsidRPr="008404B8" w:rsidRDefault="002F5F59" w:rsidP="002F5F59">
      <w:pPr>
        <w:pStyle w:val="Overskrift2"/>
        <w:rPr>
          <w:rFonts w:eastAsiaTheme="minorHAnsi" w:cs="Calibri"/>
        </w:rPr>
      </w:pPr>
      <w:bookmarkStart w:id="68" w:name="_Toc231896415"/>
      <w:r w:rsidRPr="008404B8">
        <w:rPr>
          <w:rFonts w:eastAsiaTheme="minorHAnsi" w:cs="Calibri"/>
        </w:rPr>
        <w:t>Produktkvalitet</w:t>
      </w:r>
      <w:bookmarkEnd w:id="68"/>
    </w:p>
    <w:p w14:paraId="0E09FD14" w14:textId="77777777" w:rsidR="002F5F59" w:rsidRPr="008404B8" w:rsidRDefault="002F5F59" w:rsidP="002F5F59">
      <w:pPr>
        <w:spacing w:after="0"/>
        <w:rPr>
          <w:rFonts w:cs="Calibri"/>
          <w:szCs w:val="22"/>
          <w:lang w:eastAsia="nb-NO"/>
        </w:rPr>
      </w:pPr>
      <w:r w:rsidRPr="008404B8">
        <w:rPr>
          <w:rFonts w:cs="Calibri"/>
          <w:szCs w:val="22"/>
          <w:lang w:eastAsia="nb-NO"/>
        </w:rPr>
        <w:t>Leverandøren er ansvarlig for at produktene er i overensstemmelse med norske lover og</w:t>
      </w:r>
    </w:p>
    <w:p w14:paraId="70BCD698" w14:textId="303EA230" w:rsidR="002F5F59" w:rsidRDefault="002F5F59" w:rsidP="002F5F59">
      <w:pPr>
        <w:spacing w:after="0"/>
        <w:rPr>
          <w:rFonts w:cs="Calibri"/>
          <w:szCs w:val="22"/>
          <w:lang w:eastAsia="nb-NO"/>
        </w:rPr>
      </w:pPr>
      <w:r w:rsidRPr="008404B8">
        <w:rPr>
          <w:rFonts w:cs="Calibri"/>
          <w:szCs w:val="22"/>
          <w:lang w:eastAsia="nb-NO"/>
        </w:rPr>
        <w:t>forskrifter. Produktene skal være av god kvalitet og tåle normal slitasje.</w:t>
      </w:r>
    </w:p>
    <w:p w14:paraId="4B4A7CD9" w14:textId="18E0C00D" w:rsidR="00CF4212" w:rsidRPr="00A7067B" w:rsidRDefault="00CF4212" w:rsidP="00CF4212">
      <w:pPr>
        <w:pStyle w:val="Overskrift2"/>
        <w:rPr>
          <w:rFonts w:eastAsiaTheme="minorHAnsi" w:cs="Calibri"/>
        </w:rPr>
      </w:pPr>
      <w:bookmarkStart w:id="69" w:name="_Toc231896416"/>
      <w:r w:rsidRPr="00A7067B">
        <w:rPr>
          <w:rFonts w:eastAsiaTheme="minorHAnsi" w:cs="Calibri"/>
        </w:rPr>
        <w:t>Katalogdata</w:t>
      </w:r>
      <w:bookmarkEnd w:id="69"/>
    </w:p>
    <w:p w14:paraId="5252C36C" w14:textId="4722AB89" w:rsidR="00CF4212" w:rsidRDefault="00CF4212" w:rsidP="00CF4212">
      <w:pPr>
        <w:rPr>
          <w:lang w:eastAsia="nb-NO"/>
        </w:rPr>
      </w:pPr>
      <w:r w:rsidRPr="00A7067B">
        <w:rPr>
          <w:lang w:eastAsia="nb-NO"/>
        </w:rPr>
        <w:t xml:space="preserve">Leverandøren </w:t>
      </w:r>
      <w:r w:rsidR="00A7067B" w:rsidRPr="00A7067B">
        <w:rPr>
          <w:lang w:eastAsia="nb-NO"/>
        </w:rPr>
        <w:t xml:space="preserve">må levere katalogdata til kundens systemleverandør. </w:t>
      </w:r>
      <w:r w:rsidRPr="00A7067B">
        <w:rPr>
          <w:lang w:eastAsia="nb-NO"/>
        </w:rPr>
        <w:t xml:space="preserve"> </w:t>
      </w:r>
    </w:p>
    <w:p w14:paraId="0D13A4B7" w14:textId="77777777" w:rsidR="003032E9" w:rsidRPr="00A7067B" w:rsidRDefault="003032E9" w:rsidP="00CF4212">
      <w:pPr>
        <w:rPr>
          <w:lang w:eastAsia="nb-NO"/>
        </w:rPr>
      </w:pPr>
    </w:p>
    <w:p w14:paraId="43C901AA" w14:textId="420883F2" w:rsidR="00893639" w:rsidRDefault="009D0ECC" w:rsidP="00893639">
      <w:pPr>
        <w:pStyle w:val="Overskrift1"/>
        <w:rPr>
          <w:rFonts w:cs="Calibri"/>
        </w:rPr>
      </w:pPr>
      <w:bookmarkStart w:id="70" w:name="_Toc231896417"/>
      <w:r w:rsidRPr="00313CED">
        <w:rPr>
          <w:rFonts w:cs="Calibri"/>
        </w:rPr>
        <w:t>OPSJONER</w:t>
      </w:r>
      <w:bookmarkEnd w:id="70"/>
    </w:p>
    <w:p w14:paraId="1BBFDC23" w14:textId="1DD43978" w:rsidR="00E744EF" w:rsidRPr="004B4A63" w:rsidRDefault="00E744EF" w:rsidP="00E744EF">
      <w:pPr>
        <w:pStyle w:val="Overskrift2"/>
        <w:rPr>
          <w:rFonts w:eastAsiaTheme="minorHAnsi" w:cs="Calibri"/>
        </w:rPr>
      </w:pPr>
      <w:bookmarkStart w:id="71" w:name="_Toc231896418"/>
      <w:r w:rsidRPr="004B4A63">
        <w:rPr>
          <w:rFonts w:eastAsiaTheme="minorHAnsi" w:cs="Calibri"/>
        </w:rPr>
        <w:t>Skolebibliotek</w:t>
      </w:r>
      <w:r w:rsidR="008B089E">
        <w:rPr>
          <w:rFonts w:eastAsiaTheme="minorHAnsi" w:cs="Calibri"/>
        </w:rPr>
        <w:t xml:space="preserve"> i grunnskolen</w:t>
      </w:r>
      <w:bookmarkEnd w:id="71"/>
    </w:p>
    <w:p w14:paraId="2A6CE024" w14:textId="5FE35F62" w:rsidR="00E744EF" w:rsidRPr="004B4A63" w:rsidRDefault="00E744EF" w:rsidP="00E744EF">
      <w:pPr>
        <w:spacing w:after="0"/>
        <w:rPr>
          <w:rFonts w:cs="Calibri"/>
          <w:szCs w:val="22"/>
          <w:lang w:eastAsia="nb-NO"/>
        </w:rPr>
      </w:pPr>
      <w:r w:rsidRPr="004B4A63">
        <w:rPr>
          <w:rFonts w:cs="Calibri"/>
          <w:szCs w:val="22"/>
          <w:lang w:eastAsia="nb-NO"/>
        </w:rPr>
        <w:t>Skolebibliotek</w:t>
      </w:r>
      <w:r w:rsidR="008B089E">
        <w:rPr>
          <w:rFonts w:cs="Calibri"/>
          <w:szCs w:val="22"/>
          <w:lang w:eastAsia="nb-NO"/>
        </w:rPr>
        <w:t xml:space="preserve"> i grunnskolen</w:t>
      </w:r>
      <w:r w:rsidRPr="004B4A63">
        <w:rPr>
          <w:rFonts w:cs="Calibri"/>
          <w:szCs w:val="22"/>
          <w:lang w:eastAsia="nb-NO"/>
        </w:rPr>
        <w:t xml:space="preserve"> har opsjon på å delta på denne rammeavtalen. Opsjonen innebærer at</w:t>
      </w:r>
    </w:p>
    <w:p w14:paraId="2DDF8C1D" w14:textId="77777777" w:rsidR="00E744EF" w:rsidRPr="004B4A63" w:rsidRDefault="00E744EF" w:rsidP="00E744EF">
      <w:pPr>
        <w:spacing w:after="0"/>
        <w:rPr>
          <w:rFonts w:cs="Calibri"/>
          <w:szCs w:val="22"/>
          <w:lang w:eastAsia="nb-NO"/>
        </w:rPr>
      </w:pPr>
      <w:r w:rsidRPr="004B4A63">
        <w:rPr>
          <w:rFonts w:cs="Calibri"/>
          <w:szCs w:val="22"/>
          <w:lang w:eastAsia="nb-NO"/>
        </w:rPr>
        <w:t>skolebibliotekene kan velge å benytte seg av avtalen som de ønsker fra gang til gang, og</w:t>
      </w:r>
    </w:p>
    <w:p w14:paraId="740EEF80" w14:textId="7042899C" w:rsidR="00E744EF" w:rsidRPr="00E744EF" w:rsidRDefault="00E744EF" w:rsidP="00E744EF">
      <w:pPr>
        <w:spacing w:after="0"/>
        <w:rPr>
          <w:rFonts w:cs="Calibri"/>
          <w:szCs w:val="22"/>
          <w:lang w:eastAsia="nb-NO"/>
        </w:rPr>
      </w:pPr>
      <w:r w:rsidRPr="00E744EF">
        <w:rPr>
          <w:rFonts w:cs="Calibri"/>
          <w:szCs w:val="22"/>
          <w:lang w:eastAsia="nb-NO"/>
        </w:rPr>
        <w:t>innebærer ingen kjøpeplikt. Opsjonen omfatter kun de rabattene på bøker og medi</w:t>
      </w:r>
      <w:r w:rsidR="00BF19BA">
        <w:rPr>
          <w:rFonts w:cs="Calibri"/>
          <w:szCs w:val="22"/>
          <w:lang w:eastAsia="nb-NO"/>
        </w:rPr>
        <w:t>er</w:t>
      </w:r>
      <w:r w:rsidRPr="00E744EF">
        <w:rPr>
          <w:rFonts w:cs="Calibri"/>
          <w:szCs w:val="22"/>
          <w:lang w:eastAsia="nb-NO"/>
        </w:rPr>
        <w:t xml:space="preserve"> som leverandør</w:t>
      </w:r>
      <w:r w:rsidR="00BF19BA">
        <w:rPr>
          <w:rFonts w:cs="Calibri"/>
          <w:szCs w:val="22"/>
          <w:lang w:eastAsia="nb-NO"/>
        </w:rPr>
        <w:t>en</w:t>
      </w:r>
      <w:r w:rsidRPr="00E744EF">
        <w:rPr>
          <w:rFonts w:cs="Calibri"/>
          <w:szCs w:val="22"/>
          <w:lang w:eastAsia="nb-NO"/>
        </w:rPr>
        <w:t xml:space="preserve"> tilbyr, ingen av de øvrige tilleggstjenestene.</w:t>
      </w:r>
    </w:p>
    <w:p w14:paraId="7C06FFD3" w14:textId="77777777" w:rsidR="00E744EF" w:rsidRPr="00E744EF" w:rsidRDefault="00E744EF" w:rsidP="00E744EF">
      <w:pPr>
        <w:pStyle w:val="Overskrift2"/>
        <w:rPr>
          <w:rFonts w:eastAsiaTheme="minorHAnsi" w:cs="Calibri"/>
        </w:rPr>
      </w:pPr>
      <w:bookmarkStart w:id="72" w:name="_Toc231896419"/>
      <w:r w:rsidRPr="004B4A63">
        <w:rPr>
          <w:rFonts w:eastAsiaTheme="minorHAnsi" w:cs="Calibri"/>
        </w:rPr>
        <w:t>Andre bibliotek i kommunale virksomheter</w:t>
      </w:r>
      <w:bookmarkEnd w:id="72"/>
      <w:r w:rsidRPr="00E744EF">
        <w:rPr>
          <w:rFonts w:eastAsiaTheme="minorHAnsi" w:cs="Calibri"/>
        </w:rPr>
        <w:t xml:space="preserve"> </w:t>
      </w:r>
    </w:p>
    <w:p w14:paraId="33914B72" w14:textId="66810E3F" w:rsidR="00E744EF" w:rsidRDefault="00E744EF" w:rsidP="00E744EF">
      <w:pPr>
        <w:spacing w:before="240"/>
        <w:rPr>
          <w:rFonts w:cs="Calibri"/>
          <w:szCs w:val="22"/>
        </w:rPr>
      </w:pPr>
      <w:r w:rsidRPr="00E744EF">
        <w:rPr>
          <w:rFonts w:cs="Calibri"/>
          <w:szCs w:val="22"/>
        </w:rPr>
        <w:t>Slike bibliotek har opsjon på å delta på rammeavtalen på like vilkår som skolebibliotek</w:t>
      </w:r>
      <w:r w:rsidR="00F9019A">
        <w:rPr>
          <w:rFonts w:cs="Calibri"/>
          <w:szCs w:val="22"/>
        </w:rPr>
        <w:t xml:space="preserve"> i grunnskolen</w:t>
      </w:r>
      <w:r w:rsidRPr="00E744EF">
        <w:rPr>
          <w:rFonts w:cs="Calibri"/>
          <w:szCs w:val="22"/>
        </w:rPr>
        <w:t>.</w:t>
      </w:r>
    </w:p>
    <w:p w14:paraId="110EEAF3" w14:textId="77777777" w:rsidR="003032E9" w:rsidRPr="00E744EF" w:rsidRDefault="003032E9" w:rsidP="00E744EF">
      <w:pPr>
        <w:spacing w:before="240"/>
        <w:rPr>
          <w:rFonts w:cs="Calibri"/>
          <w:szCs w:val="22"/>
        </w:rPr>
      </w:pPr>
    </w:p>
    <w:p w14:paraId="08D0F9E2" w14:textId="69985723" w:rsidR="00893639" w:rsidRPr="00313CED" w:rsidRDefault="009D0ECC" w:rsidP="00893639">
      <w:pPr>
        <w:pStyle w:val="Overskrift1"/>
        <w:rPr>
          <w:rFonts w:cs="Calibri"/>
        </w:rPr>
      </w:pPr>
      <w:bookmarkStart w:id="73" w:name="_Toc231896420"/>
      <w:r w:rsidRPr="00313CED">
        <w:rPr>
          <w:rFonts w:cs="Calibri"/>
        </w:rPr>
        <w:t>ENDRINGER</w:t>
      </w:r>
      <w:bookmarkEnd w:id="73"/>
    </w:p>
    <w:p w14:paraId="48507B26" w14:textId="35224030" w:rsidR="007B2497" w:rsidRDefault="00893639" w:rsidP="00E56640">
      <w:pPr>
        <w:rPr>
          <w:rFonts w:cs="Calibri"/>
          <w:szCs w:val="22"/>
          <w:lang w:eastAsia="nb-NO"/>
        </w:rPr>
      </w:pPr>
      <w:r w:rsidRPr="00926A19">
        <w:rPr>
          <w:rFonts w:cs="Calibri"/>
          <w:szCs w:val="22"/>
          <w:lang w:eastAsia="nb-NO"/>
        </w:rPr>
        <w:t>Beskrivelse av eventuelle endringer</w:t>
      </w:r>
      <w:r w:rsidR="001F44B2" w:rsidRPr="00926A19">
        <w:rPr>
          <w:rFonts w:cs="Calibri"/>
          <w:szCs w:val="22"/>
          <w:lang w:eastAsia="nb-NO"/>
        </w:rPr>
        <w:t xml:space="preserve">, for eksempel i </w:t>
      </w:r>
      <w:r w:rsidR="006C66C1" w:rsidRPr="00926A19">
        <w:rPr>
          <w:rFonts w:cs="Calibri"/>
          <w:szCs w:val="22"/>
          <w:lang w:eastAsia="nb-NO"/>
        </w:rPr>
        <w:t>forbindelse med spørsmål og svar.</w:t>
      </w:r>
      <w:r w:rsidR="006C66C1" w:rsidRPr="00313CED">
        <w:rPr>
          <w:rFonts w:cs="Calibri"/>
          <w:szCs w:val="22"/>
          <w:lang w:eastAsia="nb-NO"/>
        </w:rPr>
        <w:t xml:space="preserve"> </w:t>
      </w:r>
    </w:p>
    <w:p w14:paraId="67054F6A" w14:textId="7379AA4B" w:rsidR="001F44B2" w:rsidRPr="00DF5C62" w:rsidRDefault="001F44B2" w:rsidP="00DF5C62">
      <w:pPr>
        <w:spacing w:line="278" w:lineRule="auto"/>
        <w:ind w:left="720" w:hanging="360"/>
        <w:rPr>
          <w:highlight w:val="yellow"/>
        </w:rPr>
      </w:pPr>
    </w:p>
    <w:sectPr w:rsidR="001F44B2" w:rsidRPr="00DF5C62" w:rsidSect="000E6D32">
      <w:footerReference w:type="default" r:id="rId15"/>
      <w:pgSz w:w="11906" w:h="16838"/>
      <w:pgMar w:top="1440" w:right="1440" w:bottom="1440" w:left="1440" w:header="709" w:footer="709"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DA496" w14:textId="77777777" w:rsidR="007775D0" w:rsidRDefault="007775D0" w:rsidP="00E612D6">
      <w:pPr>
        <w:spacing w:after="0" w:line="240" w:lineRule="auto"/>
      </w:pPr>
      <w:r>
        <w:separator/>
      </w:r>
    </w:p>
  </w:endnote>
  <w:endnote w:type="continuationSeparator" w:id="0">
    <w:p w14:paraId="5532AD1C" w14:textId="77777777" w:rsidR="007775D0" w:rsidRDefault="007775D0" w:rsidP="00E612D6">
      <w:pPr>
        <w:spacing w:after="0" w:line="240" w:lineRule="auto"/>
      </w:pPr>
      <w:r>
        <w:continuationSeparator/>
      </w:r>
    </w:p>
  </w:endnote>
  <w:endnote w:type="continuationNotice" w:id="1">
    <w:p w14:paraId="5A610C10" w14:textId="77777777" w:rsidR="007775D0" w:rsidRDefault="007775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07676" w14:textId="16BFF016" w:rsidR="00046D95" w:rsidRPr="00046D95" w:rsidRDefault="00046D95" w:rsidP="00046D95">
    <w:pPr>
      <w:pStyle w:val="Bunntekst"/>
      <w:jc w:val="right"/>
      <w:rPr>
        <w:sz w:val="16"/>
        <w:szCs w:val="18"/>
      </w:rPr>
    </w:pPr>
    <w:r w:rsidRPr="00046D95">
      <w:rPr>
        <w:sz w:val="18"/>
        <w:szCs w:val="18"/>
      </w:rPr>
      <w:tab/>
    </w:r>
  </w:p>
  <w:p w14:paraId="057BD89A" w14:textId="2FA1C800" w:rsidR="00F40CB6" w:rsidRDefault="00F40CB6" w:rsidP="00425BE5">
    <w:pPr>
      <w:tabs>
        <w:tab w:val="center" w:pos="4523"/>
        <w:tab w:val="right" w:pos="9026"/>
      </w:tabs>
      <w:spacing w:before="24"/>
      <w:ind w:left="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7780821"/>
      <w:docPartObj>
        <w:docPartGallery w:val="Page Numbers (Bottom of Page)"/>
        <w:docPartUnique/>
      </w:docPartObj>
    </w:sdtPr>
    <w:sdtEndPr/>
    <w:sdtContent>
      <w:p w14:paraId="5BC95BD2" w14:textId="4828CB74" w:rsidR="000E6D32" w:rsidRDefault="000E6D32">
        <w:pPr>
          <w:pStyle w:val="Bunntekst"/>
          <w:jc w:val="center"/>
        </w:pPr>
        <w:r>
          <w:fldChar w:fldCharType="begin"/>
        </w:r>
        <w:r>
          <w:instrText>PAGE   \* MERGEFORMAT</w:instrText>
        </w:r>
        <w:r>
          <w:fldChar w:fldCharType="separate"/>
        </w:r>
        <w:r>
          <w:t>2</w:t>
        </w:r>
        <w:r>
          <w:fldChar w:fldCharType="end"/>
        </w:r>
      </w:p>
    </w:sdtContent>
  </w:sdt>
  <w:p w14:paraId="34A6B46D" w14:textId="77777777" w:rsidR="00A05DF0" w:rsidRDefault="00A05DF0">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913443"/>
      <w:docPartObj>
        <w:docPartGallery w:val="Page Numbers (Bottom of Page)"/>
        <w:docPartUnique/>
      </w:docPartObj>
    </w:sdtPr>
    <w:sdtEndPr/>
    <w:sdtContent>
      <w:p w14:paraId="7878E894" w14:textId="51350E49" w:rsidR="000E6D32" w:rsidRDefault="000E6D32">
        <w:pPr>
          <w:pStyle w:val="Bunntekst"/>
          <w:jc w:val="center"/>
        </w:pPr>
        <w:r>
          <w:fldChar w:fldCharType="begin"/>
        </w:r>
        <w:r>
          <w:instrText>PAGE   \* MERGEFORMAT</w:instrText>
        </w:r>
        <w:r>
          <w:fldChar w:fldCharType="separate"/>
        </w:r>
        <w:r>
          <w:t>2</w:t>
        </w:r>
        <w:r>
          <w:fldChar w:fldCharType="end"/>
        </w:r>
      </w:p>
    </w:sdtContent>
  </w:sdt>
  <w:p w14:paraId="68B10C7A" w14:textId="3ECDF77C" w:rsidR="00A05DF0" w:rsidRPr="00046D95" w:rsidRDefault="00A05DF0" w:rsidP="00046D95">
    <w:pPr>
      <w:tabs>
        <w:tab w:val="center" w:pos="4523"/>
        <w:tab w:val="right" w:pos="9026"/>
      </w:tabs>
      <w:spacing w:before="24"/>
      <w:ind w:left="20"/>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4C479" w14:textId="77777777" w:rsidR="007775D0" w:rsidRDefault="007775D0" w:rsidP="00E612D6">
      <w:pPr>
        <w:spacing w:after="0" w:line="240" w:lineRule="auto"/>
      </w:pPr>
      <w:r>
        <w:separator/>
      </w:r>
    </w:p>
  </w:footnote>
  <w:footnote w:type="continuationSeparator" w:id="0">
    <w:p w14:paraId="6F57FE6D" w14:textId="77777777" w:rsidR="007775D0" w:rsidRDefault="007775D0" w:rsidP="00E612D6">
      <w:pPr>
        <w:spacing w:after="0" w:line="240" w:lineRule="auto"/>
      </w:pPr>
      <w:r>
        <w:continuationSeparator/>
      </w:r>
    </w:p>
  </w:footnote>
  <w:footnote w:type="continuationNotice" w:id="1">
    <w:p w14:paraId="312DFA54" w14:textId="77777777" w:rsidR="007775D0" w:rsidRDefault="007775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08944" w14:textId="3B00E1A0" w:rsidR="00E612D6" w:rsidRPr="002B4A8B" w:rsidRDefault="00AF2361">
    <w:pPr>
      <w:pStyle w:val="Topptekst"/>
      <w:rPr>
        <w:sz w:val="18"/>
        <w:szCs w:val="18"/>
      </w:rPr>
    </w:pPr>
    <w:r w:rsidRPr="00DA4CC2">
      <w:rPr>
        <w:sz w:val="16"/>
        <w:szCs w:val="16"/>
      </w:rPr>
      <w:t>Vedlegg</w:t>
    </w:r>
    <w:r w:rsidR="002B4A8B" w:rsidRPr="00DA4CC2">
      <w:rPr>
        <w:sz w:val="16"/>
        <w:szCs w:val="16"/>
      </w:rPr>
      <w:t xml:space="preserve"> 1 – </w:t>
    </w:r>
    <w:r w:rsidR="007E42E1" w:rsidRPr="00DA4CC2">
      <w:rPr>
        <w:sz w:val="16"/>
        <w:szCs w:val="16"/>
      </w:rPr>
      <w:t>Behovsbeskrivelse</w:t>
    </w:r>
    <w:r w:rsidR="00B72B66">
      <w:rPr>
        <w:sz w:val="16"/>
        <w:szCs w:val="16"/>
      </w:rPr>
      <w:t xml:space="preserve"> – Bøker og medier til bibliotek</w:t>
    </w:r>
    <w:r w:rsidR="00DA4CC2" w:rsidRPr="00DA4CC2">
      <w:rPr>
        <w:sz w:val="16"/>
        <w:szCs w:val="16"/>
      </w:rPr>
      <w:t xml:space="preserve">                                                         </w:t>
    </w:r>
    <w:r w:rsidR="00DA4CC2">
      <w:rPr>
        <w:sz w:val="18"/>
        <w:szCs w:val="18"/>
      </w:rPr>
      <w:tab/>
    </w:r>
    <w:r w:rsidR="00DA4CC2" w:rsidRPr="00DA4CC2">
      <w:rPr>
        <w:noProof/>
        <w:sz w:val="18"/>
        <w:szCs w:val="18"/>
      </w:rPr>
      <w:drawing>
        <wp:inline distT="0" distB="0" distL="0" distR="0" wp14:anchorId="68418DA7" wp14:editId="25507D6C">
          <wp:extent cx="1052718" cy="539660"/>
          <wp:effectExtent l="0" t="0" r="0" b="0"/>
          <wp:docPr id="815494592" name="Bilde 1" descr="Et bilde som inneholder tekst, Font, Grafikk, skjermbild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494592" name="Bilde 1" descr="Et bilde som inneholder tekst, Font, Grafikk, skjermbilde&#10;&#10;KI-generert innhold kan være feil."/>
                  <pic:cNvPicPr/>
                </pic:nvPicPr>
                <pic:blipFill>
                  <a:blip r:embed="rId1"/>
                  <a:stretch>
                    <a:fillRect/>
                  </a:stretch>
                </pic:blipFill>
                <pic:spPr>
                  <a:xfrm>
                    <a:off x="0" y="0"/>
                    <a:ext cx="1083211" cy="555292"/>
                  </a:xfrm>
                  <a:prstGeom prst="rect">
                    <a:avLst/>
                  </a:prstGeom>
                </pic:spPr>
              </pic:pic>
            </a:graphicData>
          </a:graphic>
        </wp:inline>
      </w:drawing>
    </w:r>
  </w:p>
  <w:p w14:paraId="1A77FE93" w14:textId="77777777" w:rsidR="00E612D6" w:rsidRDefault="00E612D6" w:rsidP="007E42E1">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212"/>
    <w:multiLevelType w:val="hybridMultilevel"/>
    <w:tmpl w:val="7260643E"/>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3E92867"/>
    <w:multiLevelType w:val="hybridMultilevel"/>
    <w:tmpl w:val="54A47C3A"/>
    <w:lvl w:ilvl="0" w:tplc="2424E182">
      <w:start w:val="1"/>
      <w:numFmt w:val="decimal"/>
      <w:pStyle w:val="Avtale1"/>
      <w:lvlText w:val="%1."/>
      <w:lvlJc w:val="left"/>
      <w:pPr>
        <w:ind w:left="360" w:hanging="258"/>
      </w:pPr>
      <w:rPr>
        <w:rFonts w:ascii="Gill Sans MT" w:eastAsia="Gill Sans MT" w:hAnsi="Gill Sans MT" w:cs="Gill Sans MT" w:hint="default"/>
        <w:b w:val="0"/>
        <w:bCs w:val="0"/>
        <w:i w:val="0"/>
        <w:iCs w:val="0"/>
        <w:color w:val="333333"/>
        <w:spacing w:val="0"/>
        <w:w w:val="114"/>
        <w:sz w:val="24"/>
        <w:szCs w:val="24"/>
        <w:lang w:val="nn-NO" w:eastAsia="en-US" w:bidi="ar-SA"/>
      </w:rPr>
    </w:lvl>
    <w:lvl w:ilvl="1" w:tplc="F0208E40">
      <w:numFmt w:val="bullet"/>
      <w:lvlText w:val="•"/>
      <w:lvlJc w:val="left"/>
      <w:pPr>
        <w:ind w:left="1379" w:hanging="258"/>
      </w:pPr>
      <w:rPr>
        <w:rFonts w:hint="default"/>
        <w:lang w:val="nn-NO" w:eastAsia="en-US" w:bidi="ar-SA"/>
      </w:rPr>
    </w:lvl>
    <w:lvl w:ilvl="2" w:tplc="CA92DF10">
      <w:numFmt w:val="bullet"/>
      <w:lvlText w:val="•"/>
      <w:lvlJc w:val="left"/>
      <w:pPr>
        <w:ind w:left="2399" w:hanging="258"/>
      </w:pPr>
      <w:rPr>
        <w:rFonts w:hint="default"/>
        <w:lang w:val="nn-NO" w:eastAsia="en-US" w:bidi="ar-SA"/>
      </w:rPr>
    </w:lvl>
    <w:lvl w:ilvl="3" w:tplc="E9505CD2">
      <w:numFmt w:val="bullet"/>
      <w:lvlText w:val="•"/>
      <w:lvlJc w:val="left"/>
      <w:pPr>
        <w:ind w:left="3419" w:hanging="258"/>
      </w:pPr>
      <w:rPr>
        <w:rFonts w:hint="default"/>
        <w:lang w:val="nn-NO" w:eastAsia="en-US" w:bidi="ar-SA"/>
      </w:rPr>
    </w:lvl>
    <w:lvl w:ilvl="4" w:tplc="7868A4EA">
      <w:numFmt w:val="bullet"/>
      <w:lvlText w:val="•"/>
      <w:lvlJc w:val="left"/>
      <w:pPr>
        <w:ind w:left="4439" w:hanging="258"/>
      </w:pPr>
      <w:rPr>
        <w:rFonts w:hint="default"/>
        <w:lang w:val="nn-NO" w:eastAsia="en-US" w:bidi="ar-SA"/>
      </w:rPr>
    </w:lvl>
    <w:lvl w:ilvl="5" w:tplc="165AFB36">
      <w:numFmt w:val="bullet"/>
      <w:lvlText w:val="•"/>
      <w:lvlJc w:val="left"/>
      <w:pPr>
        <w:ind w:left="5459" w:hanging="258"/>
      </w:pPr>
      <w:rPr>
        <w:rFonts w:hint="default"/>
        <w:lang w:val="nn-NO" w:eastAsia="en-US" w:bidi="ar-SA"/>
      </w:rPr>
    </w:lvl>
    <w:lvl w:ilvl="6" w:tplc="00643F80">
      <w:numFmt w:val="bullet"/>
      <w:lvlText w:val="•"/>
      <w:lvlJc w:val="left"/>
      <w:pPr>
        <w:ind w:left="6479" w:hanging="258"/>
      </w:pPr>
      <w:rPr>
        <w:rFonts w:hint="default"/>
        <w:lang w:val="nn-NO" w:eastAsia="en-US" w:bidi="ar-SA"/>
      </w:rPr>
    </w:lvl>
    <w:lvl w:ilvl="7" w:tplc="9F5C2624">
      <w:numFmt w:val="bullet"/>
      <w:lvlText w:val="•"/>
      <w:lvlJc w:val="left"/>
      <w:pPr>
        <w:ind w:left="7499" w:hanging="258"/>
      </w:pPr>
      <w:rPr>
        <w:rFonts w:hint="default"/>
        <w:lang w:val="nn-NO" w:eastAsia="en-US" w:bidi="ar-SA"/>
      </w:rPr>
    </w:lvl>
    <w:lvl w:ilvl="8" w:tplc="785852DE">
      <w:numFmt w:val="bullet"/>
      <w:lvlText w:val="•"/>
      <w:lvlJc w:val="left"/>
      <w:pPr>
        <w:ind w:left="8519" w:hanging="258"/>
      </w:pPr>
      <w:rPr>
        <w:rFonts w:hint="default"/>
        <w:lang w:val="nn-NO" w:eastAsia="en-US" w:bidi="ar-SA"/>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21D76556"/>
    <w:multiLevelType w:val="hybridMultilevel"/>
    <w:tmpl w:val="D24C2F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29D180A"/>
    <w:multiLevelType w:val="hybridMultilevel"/>
    <w:tmpl w:val="3528BD64"/>
    <w:lvl w:ilvl="0" w:tplc="DD72142C">
      <w:numFmt w:val="bullet"/>
      <w:lvlText w:val=""/>
      <w:lvlJc w:val="left"/>
      <w:pPr>
        <w:ind w:left="720" w:hanging="360"/>
      </w:pPr>
      <w:rPr>
        <w:rFonts w:ascii="Symbol" w:eastAsia="MS Mincho"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A680E61"/>
    <w:multiLevelType w:val="hybridMultilevel"/>
    <w:tmpl w:val="86BC82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2C364FC"/>
    <w:multiLevelType w:val="multilevel"/>
    <w:tmpl w:val="E4BA58A0"/>
    <w:lvl w:ilvl="0">
      <w:start w:val="1"/>
      <w:numFmt w:val="decimal"/>
      <w:lvlText w:val="%1"/>
      <w:lvlJc w:val="left"/>
      <w:pPr>
        <w:ind w:left="356" w:hanging="222"/>
      </w:pPr>
      <w:rPr>
        <w:rFonts w:ascii="Gill Sans MT" w:eastAsia="Gill Sans MT" w:hAnsi="Gill Sans MT" w:cs="Gill Sans MT" w:hint="default"/>
        <w:b w:val="0"/>
        <w:bCs w:val="0"/>
        <w:i w:val="0"/>
        <w:iCs w:val="0"/>
        <w:spacing w:val="0"/>
        <w:w w:val="112"/>
        <w:sz w:val="21"/>
        <w:szCs w:val="21"/>
        <w:lang w:val="nn-NO" w:eastAsia="en-US" w:bidi="ar-SA"/>
      </w:rPr>
    </w:lvl>
    <w:lvl w:ilvl="1">
      <w:start w:val="1"/>
      <w:numFmt w:val="decimal"/>
      <w:lvlText w:val="%1.%2"/>
      <w:lvlJc w:val="left"/>
      <w:pPr>
        <w:ind w:left="634" w:hanging="396"/>
      </w:pPr>
      <w:rPr>
        <w:rFonts w:ascii="Gill Sans MT" w:eastAsia="Gill Sans MT" w:hAnsi="Gill Sans MT" w:cs="Gill Sans MT" w:hint="default"/>
        <w:b w:val="0"/>
        <w:bCs w:val="0"/>
        <w:i w:val="0"/>
        <w:iCs w:val="0"/>
        <w:spacing w:val="0"/>
        <w:w w:val="113"/>
        <w:sz w:val="21"/>
        <w:szCs w:val="21"/>
        <w:lang w:val="nn-NO" w:eastAsia="en-US" w:bidi="ar-SA"/>
      </w:rPr>
    </w:lvl>
    <w:lvl w:ilvl="2">
      <w:numFmt w:val="bullet"/>
      <w:lvlText w:val="•"/>
      <w:lvlJc w:val="left"/>
      <w:pPr>
        <w:ind w:left="1742" w:hanging="396"/>
      </w:pPr>
      <w:rPr>
        <w:rFonts w:hint="default"/>
        <w:lang w:val="nn-NO" w:eastAsia="en-US" w:bidi="ar-SA"/>
      </w:rPr>
    </w:lvl>
    <w:lvl w:ilvl="3">
      <w:numFmt w:val="bullet"/>
      <w:lvlText w:val="•"/>
      <w:lvlJc w:val="left"/>
      <w:pPr>
        <w:ind w:left="2844" w:hanging="396"/>
      </w:pPr>
      <w:rPr>
        <w:rFonts w:hint="default"/>
        <w:lang w:val="nn-NO" w:eastAsia="en-US" w:bidi="ar-SA"/>
      </w:rPr>
    </w:lvl>
    <w:lvl w:ilvl="4">
      <w:numFmt w:val="bullet"/>
      <w:lvlText w:val="•"/>
      <w:lvlJc w:val="left"/>
      <w:pPr>
        <w:ind w:left="3946" w:hanging="396"/>
      </w:pPr>
      <w:rPr>
        <w:rFonts w:hint="default"/>
        <w:lang w:val="nn-NO" w:eastAsia="en-US" w:bidi="ar-SA"/>
      </w:rPr>
    </w:lvl>
    <w:lvl w:ilvl="5">
      <w:numFmt w:val="bullet"/>
      <w:lvlText w:val="•"/>
      <w:lvlJc w:val="left"/>
      <w:pPr>
        <w:ind w:left="5048" w:hanging="396"/>
      </w:pPr>
      <w:rPr>
        <w:rFonts w:hint="default"/>
        <w:lang w:val="nn-NO" w:eastAsia="en-US" w:bidi="ar-SA"/>
      </w:rPr>
    </w:lvl>
    <w:lvl w:ilvl="6">
      <w:numFmt w:val="bullet"/>
      <w:lvlText w:val="•"/>
      <w:lvlJc w:val="left"/>
      <w:pPr>
        <w:ind w:left="6150" w:hanging="396"/>
      </w:pPr>
      <w:rPr>
        <w:rFonts w:hint="default"/>
        <w:lang w:val="nn-NO" w:eastAsia="en-US" w:bidi="ar-SA"/>
      </w:rPr>
    </w:lvl>
    <w:lvl w:ilvl="7">
      <w:numFmt w:val="bullet"/>
      <w:lvlText w:val="•"/>
      <w:lvlJc w:val="left"/>
      <w:pPr>
        <w:ind w:left="7252" w:hanging="396"/>
      </w:pPr>
      <w:rPr>
        <w:rFonts w:hint="default"/>
        <w:lang w:val="nn-NO" w:eastAsia="en-US" w:bidi="ar-SA"/>
      </w:rPr>
    </w:lvl>
    <w:lvl w:ilvl="8">
      <w:numFmt w:val="bullet"/>
      <w:lvlText w:val="•"/>
      <w:lvlJc w:val="left"/>
      <w:pPr>
        <w:ind w:left="8354" w:hanging="396"/>
      </w:pPr>
      <w:rPr>
        <w:rFonts w:hint="default"/>
        <w:lang w:val="nn-NO" w:eastAsia="en-US" w:bidi="ar-SA"/>
      </w:rPr>
    </w:lvl>
  </w:abstractNum>
  <w:abstractNum w:abstractNumId="8" w15:restartNumberingAfterBreak="0">
    <w:nsid w:val="48BA3B18"/>
    <w:multiLevelType w:val="hybridMultilevel"/>
    <w:tmpl w:val="8F4A9D6E"/>
    <w:lvl w:ilvl="0" w:tplc="04140017">
      <w:start w:val="1"/>
      <w:numFmt w:val="lowerLetter"/>
      <w:lvlText w:val="%1)"/>
      <w:lvlJc w:val="left"/>
      <w:pPr>
        <w:ind w:left="1571" w:hanging="360"/>
      </w:pPr>
    </w:lvl>
    <w:lvl w:ilvl="1" w:tplc="04140019" w:tentative="1">
      <w:start w:val="1"/>
      <w:numFmt w:val="lowerLetter"/>
      <w:lvlText w:val="%2."/>
      <w:lvlJc w:val="left"/>
      <w:pPr>
        <w:ind w:left="2291" w:hanging="360"/>
      </w:pPr>
    </w:lvl>
    <w:lvl w:ilvl="2" w:tplc="0414001B" w:tentative="1">
      <w:start w:val="1"/>
      <w:numFmt w:val="lowerRoman"/>
      <w:lvlText w:val="%3."/>
      <w:lvlJc w:val="right"/>
      <w:pPr>
        <w:ind w:left="3011" w:hanging="180"/>
      </w:pPr>
    </w:lvl>
    <w:lvl w:ilvl="3" w:tplc="0414000F" w:tentative="1">
      <w:start w:val="1"/>
      <w:numFmt w:val="decimal"/>
      <w:lvlText w:val="%4."/>
      <w:lvlJc w:val="left"/>
      <w:pPr>
        <w:ind w:left="3731" w:hanging="360"/>
      </w:pPr>
    </w:lvl>
    <w:lvl w:ilvl="4" w:tplc="04140019" w:tentative="1">
      <w:start w:val="1"/>
      <w:numFmt w:val="lowerLetter"/>
      <w:lvlText w:val="%5."/>
      <w:lvlJc w:val="left"/>
      <w:pPr>
        <w:ind w:left="4451" w:hanging="360"/>
      </w:pPr>
    </w:lvl>
    <w:lvl w:ilvl="5" w:tplc="0414001B" w:tentative="1">
      <w:start w:val="1"/>
      <w:numFmt w:val="lowerRoman"/>
      <w:lvlText w:val="%6."/>
      <w:lvlJc w:val="right"/>
      <w:pPr>
        <w:ind w:left="5171" w:hanging="180"/>
      </w:pPr>
    </w:lvl>
    <w:lvl w:ilvl="6" w:tplc="0414000F" w:tentative="1">
      <w:start w:val="1"/>
      <w:numFmt w:val="decimal"/>
      <w:lvlText w:val="%7."/>
      <w:lvlJc w:val="left"/>
      <w:pPr>
        <w:ind w:left="5891" w:hanging="360"/>
      </w:pPr>
    </w:lvl>
    <w:lvl w:ilvl="7" w:tplc="04140019" w:tentative="1">
      <w:start w:val="1"/>
      <w:numFmt w:val="lowerLetter"/>
      <w:lvlText w:val="%8."/>
      <w:lvlJc w:val="left"/>
      <w:pPr>
        <w:ind w:left="6611" w:hanging="360"/>
      </w:pPr>
    </w:lvl>
    <w:lvl w:ilvl="8" w:tplc="0414001B" w:tentative="1">
      <w:start w:val="1"/>
      <w:numFmt w:val="lowerRoman"/>
      <w:lvlText w:val="%9."/>
      <w:lvlJc w:val="right"/>
      <w:pPr>
        <w:ind w:left="7331" w:hanging="180"/>
      </w:pPr>
    </w:lvl>
  </w:abstractNum>
  <w:abstractNum w:abstractNumId="9" w15:restartNumberingAfterBreak="0">
    <w:nsid w:val="4E247A71"/>
    <w:multiLevelType w:val="hybridMultilevel"/>
    <w:tmpl w:val="16B2FE46"/>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10" w15:restartNumberingAfterBreak="0">
    <w:nsid w:val="592057D3"/>
    <w:multiLevelType w:val="hybridMultilevel"/>
    <w:tmpl w:val="7D9EB7F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5F7B2B70"/>
    <w:multiLevelType w:val="hybridMultilevel"/>
    <w:tmpl w:val="297E21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0FE1548"/>
    <w:multiLevelType w:val="hybridMultilevel"/>
    <w:tmpl w:val="71321DA0"/>
    <w:lvl w:ilvl="0" w:tplc="A80EBDF8">
      <w:numFmt w:val="bullet"/>
      <w:lvlText w:val=""/>
      <w:lvlJc w:val="left"/>
      <w:pPr>
        <w:ind w:left="720" w:hanging="360"/>
      </w:pPr>
      <w:rPr>
        <w:rFonts w:ascii="Symbol" w:eastAsiaTheme="minorHAnsi" w:hAnsi="Symbol"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4C6127C"/>
    <w:multiLevelType w:val="hybridMultilevel"/>
    <w:tmpl w:val="D8F81E5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71F4110"/>
    <w:multiLevelType w:val="hybridMultilevel"/>
    <w:tmpl w:val="77BE41A2"/>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15" w15:restartNumberingAfterBreak="0">
    <w:nsid w:val="7D0618DF"/>
    <w:multiLevelType w:val="multilevel"/>
    <w:tmpl w:val="1A22FBD0"/>
    <w:lvl w:ilvl="0">
      <w:start w:val="1"/>
      <w:numFmt w:val="decimal"/>
      <w:pStyle w:val="Overskrift1"/>
      <w:lvlText w:val="%1"/>
      <w:lvlJc w:val="left"/>
      <w:pPr>
        <w:tabs>
          <w:tab w:val="num" w:pos="432"/>
        </w:tabs>
        <w:ind w:left="432" w:hanging="432"/>
      </w:pPr>
      <w:rPr>
        <w:rFonts w:hint="default"/>
      </w:rPr>
    </w:lvl>
    <w:lvl w:ilvl="1">
      <w:start w:val="1"/>
      <w:numFmt w:val="decimal"/>
      <w:pStyle w:val="Overskrift2"/>
      <w:lvlText w:val="%1.%2"/>
      <w:lvlJc w:val="left"/>
      <w:pPr>
        <w:tabs>
          <w:tab w:val="num" w:pos="576"/>
        </w:tabs>
        <w:ind w:left="576" w:hanging="576"/>
      </w:pPr>
      <w:rPr>
        <w:rFonts w:hint="default"/>
      </w:rPr>
    </w:lvl>
    <w:lvl w:ilvl="2">
      <w:start w:val="1"/>
      <w:numFmt w:val="decimal"/>
      <w:pStyle w:val="Overskrift3"/>
      <w:lvlText w:val="%1.%2.%3"/>
      <w:lvlJc w:val="left"/>
      <w:pPr>
        <w:tabs>
          <w:tab w:val="num" w:pos="720"/>
        </w:tabs>
        <w:ind w:left="720" w:hanging="720"/>
      </w:pPr>
      <w:rPr>
        <w:rFonts w:hint="default"/>
        <w:sz w:val="20"/>
      </w:rPr>
    </w:lvl>
    <w:lvl w:ilvl="3">
      <w:start w:val="1"/>
      <w:numFmt w:val="decimal"/>
      <w:lvlText w:val="%1.%2.%3.%4"/>
      <w:lvlJc w:val="left"/>
      <w:pPr>
        <w:tabs>
          <w:tab w:val="num" w:pos="1021"/>
        </w:tabs>
        <w:ind w:left="864" w:hanging="864"/>
      </w:pPr>
      <w:rPr>
        <w:rFonts w:ascii="Arial" w:hAnsi="Arial"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420955509">
    <w:abstractNumId w:val="1"/>
  </w:num>
  <w:num w:numId="2" w16cid:durableId="383913517">
    <w:abstractNumId w:val="15"/>
  </w:num>
  <w:num w:numId="3" w16cid:durableId="302346958">
    <w:abstractNumId w:val="14"/>
  </w:num>
  <w:num w:numId="4" w16cid:durableId="2126189578">
    <w:abstractNumId w:val="8"/>
  </w:num>
  <w:num w:numId="5" w16cid:durableId="416170850">
    <w:abstractNumId w:val="9"/>
  </w:num>
  <w:num w:numId="6" w16cid:durableId="1861049469">
    <w:abstractNumId w:val="2"/>
  </w:num>
  <w:num w:numId="7" w16cid:durableId="799038407">
    <w:abstractNumId w:val="5"/>
  </w:num>
  <w:num w:numId="8" w16cid:durableId="320886987">
    <w:abstractNumId w:val="6"/>
  </w:num>
  <w:num w:numId="9" w16cid:durableId="973173921">
    <w:abstractNumId w:val="7"/>
  </w:num>
  <w:num w:numId="10" w16cid:durableId="1103383922">
    <w:abstractNumId w:val="12"/>
  </w:num>
  <w:num w:numId="11" w16cid:durableId="984508102">
    <w:abstractNumId w:val="1"/>
  </w:num>
  <w:num w:numId="12" w16cid:durableId="523903222">
    <w:abstractNumId w:val="0"/>
  </w:num>
  <w:num w:numId="13" w16cid:durableId="780148890">
    <w:abstractNumId w:val="4"/>
  </w:num>
  <w:num w:numId="14" w16cid:durableId="1172573922">
    <w:abstractNumId w:val="3"/>
  </w:num>
  <w:num w:numId="15" w16cid:durableId="890656768">
    <w:abstractNumId w:val="15"/>
  </w:num>
  <w:num w:numId="16" w16cid:durableId="1710490532">
    <w:abstractNumId w:val="11"/>
  </w:num>
  <w:num w:numId="17" w16cid:durableId="465897168">
    <w:abstractNumId w:val="15"/>
  </w:num>
  <w:num w:numId="18" w16cid:durableId="1817642423">
    <w:abstractNumId w:val="15"/>
  </w:num>
  <w:num w:numId="19" w16cid:durableId="413402615">
    <w:abstractNumId w:val="15"/>
  </w:num>
  <w:num w:numId="20" w16cid:durableId="1577127437">
    <w:abstractNumId w:val="15"/>
  </w:num>
  <w:num w:numId="21" w16cid:durableId="508913548">
    <w:abstractNumId w:val="15"/>
  </w:num>
  <w:num w:numId="22" w16cid:durableId="1668631601">
    <w:abstractNumId w:val="15"/>
  </w:num>
  <w:num w:numId="23" w16cid:durableId="85614762">
    <w:abstractNumId w:val="15"/>
  </w:num>
  <w:num w:numId="24" w16cid:durableId="1985884982">
    <w:abstractNumId w:val="15"/>
  </w:num>
  <w:num w:numId="25" w16cid:durableId="2101948980">
    <w:abstractNumId w:val="15"/>
  </w:num>
  <w:num w:numId="26" w16cid:durableId="144857559">
    <w:abstractNumId w:val="15"/>
  </w:num>
  <w:num w:numId="27" w16cid:durableId="2021466600">
    <w:abstractNumId w:val="13"/>
  </w:num>
  <w:num w:numId="28" w16cid:durableId="2020622888">
    <w:abstractNumId w:val="10"/>
  </w:num>
  <w:num w:numId="29" w16cid:durableId="18976685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6B77DF3"/>
    <w:rsid w:val="00000CD0"/>
    <w:rsid w:val="00000DA4"/>
    <w:rsid w:val="00001F51"/>
    <w:rsid w:val="00003CC0"/>
    <w:rsid w:val="0000480B"/>
    <w:rsid w:val="00005F58"/>
    <w:rsid w:val="000069BA"/>
    <w:rsid w:val="000072B9"/>
    <w:rsid w:val="00007EEA"/>
    <w:rsid w:val="00013AF4"/>
    <w:rsid w:val="00014298"/>
    <w:rsid w:val="00016B46"/>
    <w:rsid w:val="0001750F"/>
    <w:rsid w:val="00017A45"/>
    <w:rsid w:val="00020A3A"/>
    <w:rsid w:val="0002231B"/>
    <w:rsid w:val="00025AE7"/>
    <w:rsid w:val="00026C38"/>
    <w:rsid w:val="00030ABF"/>
    <w:rsid w:val="00031E38"/>
    <w:rsid w:val="000379A6"/>
    <w:rsid w:val="00041C70"/>
    <w:rsid w:val="00043897"/>
    <w:rsid w:val="00045195"/>
    <w:rsid w:val="00046D95"/>
    <w:rsid w:val="0005169A"/>
    <w:rsid w:val="00052DFE"/>
    <w:rsid w:val="000536EC"/>
    <w:rsid w:val="0005581D"/>
    <w:rsid w:val="00056A6F"/>
    <w:rsid w:val="00056BE5"/>
    <w:rsid w:val="00065657"/>
    <w:rsid w:val="0006612D"/>
    <w:rsid w:val="00070CFD"/>
    <w:rsid w:val="00071DCA"/>
    <w:rsid w:val="00075131"/>
    <w:rsid w:val="00081B66"/>
    <w:rsid w:val="00084EB2"/>
    <w:rsid w:val="000850FF"/>
    <w:rsid w:val="000905DA"/>
    <w:rsid w:val="00096A89"/>
    <w:rsid w:val="00097867"/>
    <w:rsid w:val="000A34CA"/>
    <w:rsid w:val="000A4C2A"/>
    <w:rsid w:val="000A58E9"/>
    <w:rsid w:val="000A5A7E"/>
    <w:rsid w:val="000A7FF5"/>
    <w:rsid w:val="000B091C"/>
    <w:rsid w:val="000B22BC"/>
    <w:rsid w:val="000B43AD"/>
    <w:rsid w:val="000C2AC4"/>
    <w:rsid w:val="000C4CBC"/>
    <w:rsid w:val="000C4F21"/>
    <w:rsid w:val="000D1B4F"/>
    <w:rsid w:val="000D23E2"/>
    <w:rsid w:val="000D268E"/>
    <w:rsid w:val="000D3BA5"/>
    <w:rsid w:val="000D4F15"/>
    <w:rsid w:val="000D6F48"/>
    <w:rsid w:val="000D7BD3"/>
    <w:rsid w:val="000E350C"/>
    <w:rsid w:val="000E6D32"/>
    <w:rsid w:val="000E75BF"/>
    <w:rsid w:val="000F32BC"/>
    <w:rsid w:val="00104C56"/>
    <w:rsid w:val="001056EA"/>
    <w:rsid w:val="001118D1"/>
    <w:rsid w:val="001154E5"/>
    <w:rsid w:val="00116530"/>
    <w:rsid w:val="001179CC"/>
    <w:rsid w:val="0012088F"/>
    <w:rsid w:val="00124E74"/>
    <w:rsid w:val="0012539F"/>
    <w:rsid w:val="0012550E"/>
    <w:rsid w:val="001305FC"/>
    <w:rsid w:val="001306F9"/>
    <w:rsid w:val="00131D54"/>
    <w:rsid w:val="00134F76"/>
    <w:rsid w:val="00145177"/>
    <w:rsid w:val="0014680D"/>
    <w:rsid w:val="00146D0D"/>
    <w:rsid w:val="00146EC7"/>
    <w:rsid w:val="001527C8"/>
    <w:rsid w:val="00154CE2"/>
    <w:rsid w:val="001560FB"/>
    <w:rsid w:val="00156928"/>
    <w:rsid w:val="00156DAE"/>
    <w:rsid w:val="00157873"/>
    <w:rsid w:val="00161AEE"/>
    <w:rsid w:val="00167C7B"/>
    <w:rsid w:val="001732F5"/>
    <w:rsid w:val="00185044"/>
    <w:rsid w:val="00186517"/>
    <w:rsid w:val="00187EB5"/>
    <w:rsid w:val="0019570B"/>
    <w:rsid w:val="001A21D2"/>
    <w:rsid w:val="001A2BC2"/>
    <w:rsid w:val="001A525A"/>
    <w:rsid w:val="001A5953"/>
    <w:rsid w:val="001A78DB"/>
    <w:rsid w:val="001B112C"/>
    <w:rsid w:val="001B476C"/>
    <w:rsid w:val="001C0DCB"/>
    <w:rsid w:val="001C5307"/>
    <w:rsid w:val="001C6975"/>
    <w:rsid w:val="001C6FCE"/>
    <w:rsid w:val="001D34E2"/>
    <w:rsid w:val="001D3684"/>
    <w:rsid w:val="001D3C04"/>
    <w:rsid w:val="001D4455"/>
    <w:rsid w:val="001D5540"/>
    <w:rsid w:val="001D568F"/>
    <w:rsid w:val="001E118E"/>
    <w:rsid w:val="001E56CE"/>
    <w:rsid w:val="001F16D9"/>
    <w:rsid w:val="001F44B2"/>
    <w:rsid w:val="0020158C"/>
    <w:rsid w:val="0020180B"/>
    <w:rsid w:val="002033A2"/>
    <w:rsid w:val="00212653"/>
    <w:rsid w:val="002134DB"/>
    <w:rsid w:val="00217C82"/>
    <w:rsid w:val="00220A9B"/>
    <w:rsid w:val="002244E5"/>
    <w:rsid w:val="00227E6B"/>
    <w:rsid w:val="00232D8B"/>
    <w:rsid w:val="00233F60"/>
    <w:rsid w:val="00240021"/>
    <w:rsid w:val="00240A4E"/>
    <w:rsid w:val="002423A0"/>
    <w:rsid w:val="00242692"/>
    <w:rsid w:val="00243F5F"/>
    <w:rsid w:val="002447CA"/>
    <w:rsid w:val="00244F8B"/>
    <w:rsid w:val="00245932"/>
    <w:rsid w:val="00245AFF"/>
    <w:rsid w:val="00245C7A"/>
    <w:rsid w:val="00254E77"/>
    <w:rsid w:val="00255D52"/>
    <w:rsid w:val="00256614"/>
    <w:rsid w:val="00257ACB"/>
    <w:rsid w:val="0026430A"/>
    <w:rsid w:val="00264BCF"/>
    <w:rsid w:val="0026547D"/>
    <w:rsid w:val="00265B04"/>
    <w:rsid w:val="00267774"/>
    <w:rsid w:val="0027025F"/>
    <w:rsid w:val="002756C2"/>
    <w:rsid w:val="002809F9"/>
    <w:rsid w:val="00280D3A"/>
    <w:rsid w:val="00281A3F"/>
    <w:rsid w:val="00282D2D"/>
    <w:rsid w:val="00291ECC"/>
    <w:rsid w:val="00297B5E"/>
    <w:rsid w:val="002A1EC9"/>
    <w:rsid w:val="002A3C17"/>
    <w:rsid w:val="002A6F09"/>
    <w:rsid w:val="002B0D68"/>
    <w:rsid w:val="002B0E35"/>
    <w:rsid w:val="002B1F0E"/>
    <w:rsid w:val="002B4517"/>
    <w:rsid w:val="002B4A8B"/>
    <w:rsid w:val="002B6F56"/>
    <w:rsid w:val="002C0397"/>
    <w:rsid w:val="002C04BC"/>
    <w:rsid w:val="002C15F4"/>
    <w:rsid w:val="002C4407"/>
    <w:rsid w:val="002D214B"/>
    <w:rsid w:val="002D2615"/>
    <w:rsid w:val="002D3E2D"/>
    <w:rsid w:val="002D4CBE"/>
    <w:rsid w:val="002D4FC5"/>
    <w:rsid w:val="002D64F5"/>
    <w:rsid w:val="002D7AF9"/>
    <w:rsid w:val="002E67CA"/>
    <w:rsid w:val="002E7CDC"/>
    <w:rsid w:val="002E7E19"/>
    <w:rsid w:val="002F0558"/>
    <w:rsid w:val="002F1816"/>
    <w:rsid w:val="002F3C62"/>
    <w:rsid w:val="002F5F59"/>
    <w:rsid w:val="002F6B3A"/>
    <w:rsid w:val="002F6BDC"/>
    <w:rsid w:val="002F6D76"/>
    <w:rsid w:val="002F6E13"/>
    <w:rsid w:val="002F6FD6"/>
    <w:rsid w:val="00301C95"/>
    <w:rsid w:val="0030248A"/>
    <w:rsid w:val="00302B65"/>
    <w:rsid w:val="003032E9"/>
    <w:rsid w:val="00303DAD"/>
    <w:rsid w:val="00304E90"/>
    <w:rsid w:val="00310460"/>
    <w:rsid w:val="0031276D"/>
    <w:rsid w:val="00313CED"/>
    <w:rsid w:val="0031420E"/>
    <w:rsid w:val="00315672"/>
    <w:rsid w:val="003178EE"/>
    <w:rsid w:val="003200A2"/>
    <w:rsid w:val="003238F7"/>
    <w:rsid w:val="00324EFD"/>
    <w:rsid w:val="00330A40"/>
    <w:rsid w:val="0033105B"/>
    <w:rsid w:val="00332C40"/>
    <w:rsid w:val="003334FE"/>
    <w:rsid w:val="003369BD"/>
    <w:rsid w:val="00337676"/>
    <w:rsid w:val="0034097C"/>
    <w:rsid w:val="00340DD3"/>
    <w:rsid w:val="003416DE"/>
    <w:rsid w:val="003474FA"/>
    <w:rsid w:val="00347A12"/>
    <w:rsid w:val="00347EEE"/>
    <w:rsid w:val="0035025E"/>
    <w:rsid w:val="00351554"/>
    <w:rsid w:val="00352EC8"/>
    <w:rsid w:val="00353234"/>
    <w:rsid w:val="003539DA"/>
    <w:rsid w:val="00361010"/>
    <w:rsid w:val="00364322"/>
    <w:rsid w:val="00371B1C"/>
    <w:rsid w:val="003739E5"/>
    <w:rsid w:val="00380FBC"/>
    <w:rsid w:val="00381D8E"/>
    <w:rsid w:val="003829AB"/>
    <w:rsid w:val="00385C04"/>
    <w:rsid w:val="00385CED"/>
    <w:rsid w:val="00386380"/>
    <w:rsid w:val="00387E06"/>
    <w:rsid w:val="00390C7B"/>
    <w:rsid w:val="00393671"/>
    <w:rsid w:val="0039412D"/>
    <w:rsid w:val="003956BD"/>
    <w:rsid w:val="003A0B13"/>
    <w:rsid w:val="003A3B54"/>
    <w:rsid w:val="003A5AB0"/>
    <w:rsid w:val="003A5D85"/>
    <w:rsid w:val="003A7893"/>
    <w:rsid w:val="003B6E0F"/>
    <w:rsid w:val="003B74A4"/>
    <w:rsid w:val="003C2B07"/>
    <w:rsid w:val="003C3D24"/>
    <w:rsid w:val="003C6E31"/>
    <w:rsid w:val="003D49D4"/>
    <w:rsid w:val="003D6E02"/>
    <w:rsid w:val="003E33A0"/>
    <w:rsid w:val="003E4E5F"/>
    <w:rsid w:val="003E7ECD"/>
    <w:rsid w:val="003F3703"/>
    <w:rsid w:val="003F3BE8"/>
    <w:rsid w:val="003F3DF8"/>
    <w:rsid w:val="003F415E"/>
    <w:rsid w:val="003F50AA"/>
    <w:rsid w:val="003F54A1"/>
    <w:rsid w:val="003F68F3"/>
    <w:rsid w:val="003F6900"/>
    <w:rsid w:val="003F6D89"/>
    <w:rsid w:val="004031AD"/>
    <w:rsid w:val="00404761"/>
    <w:rsid w:val="00405141"/>
    <w:rsid w:val="00411884"/>
    <w:rsid w:val="0041295A"/>
    <w:rsid w:val="00414CFF"/>
    <w:rsid w:val="0041598D"/>
    <w:rsid w:val="004207EE"/>
    <w:rsid w:val="0042117A"/>
    <w:rsid w:val="0042234B"/>
    <w:rsid w:val="0042398E"/>
    <w:rsid w:val="00425BE5"/>
    <w:rsid w:val="00426A92"/>
    <w:rsid w:val="00427201"/>
    <w:rsid w:val="0043012A"/>
    <w:rsid w:val="00436635"/>
    <w:rsid w:val="00440128"/>
    <w:rsid w:val="00440EAD"/>
    <w:rsid w:val="004421AD"/>
    <w:rsid w:val="00443CA4"/>
    <w:rsid w:val="004455E0"/>
    <w:rsid w:val="00445BBE"/>
    <w:rsid w:val="00451829"/>
    <w:rsid w:val="00455905"/>
    <w:rsid w:val="00456888"/>
    <w:rsid w:val="0045702B"/>
    <w:rsid w:val="00460A41"/>
    <w:rsid w:val="00467DF1"/>
    <w:rsid w:val="00470871"/>
    <w:rsid w:val="00470919"/>
    <w:rsid w:val="00470C6A"/>
    <w:rsid w:val="0047243A"/>
    <w:rsid w:val="004724E4"/>
    <w:rsid w:val="00472637"/>
    <w:rsid w:val="00475D71"/>
    <w:rsid w:val="004800CB"/>
    <w:rsid w:val="0048166B"/>
    <w:rsid w:val="00481911"/>
    <w:rsid w:val="00482D57"/>
    <w:rsid w:val="00486D02"/>
    <w:rsid w:val="0049070B"/>
    <w:rsid w:val="00490914"/>
    <w:rsid w:val="00491B45"/>
    <w:rsid w:val="00491D9F"/>
    <w:rsid w:val="00493B71"/>
    <w:rsid w:val="004A43C6"/>
    <w:rsid w:val="004B01F8"/>
    <w:rsid w:val="004B0870"/>
    <w:rsid w:val="004B4E22"/>
    <w:rsid w:val="004B5092"/>
    <w:rsid w:val="004C1D25"/>
    <w:rsid w:val="004C2F28"/>
    <w:rsid w:val="004C6E40"/>
    <w:rsid w:val="004C6F15"/>
    <w:rsid w:val="004D4187"/>
    <w:rsid w:val="004E3714"/>
    <w:rsid w:val="004E49CC"/>
    <w:rsid w:val="004E5073"/>
    <w:rsid w:val="004E7188"/>
    <w:rsid w:val="004F1070"/>
    <w:rsid w:val="004F2D4A"/>
    <w:rsid w:val="004F39E9"/>
    <w:rsid w:val="004F5626"/>
    <w:rsid w:val="004F71F2"/>
    <w:rsid w:val="00500187"/>
    <w:rsid w:val="005009A5"/>
    <w:rsid w:val="00502DA3"/>
    <w:rsid w:val="0050489A"/>
    <w:rsid w:val="00504F18"/>
    <w:rsid w:val="005055F1"/>
    <w:rsid w:val="0050668D"/>
    <w:rsid w:val="00510DD4"/>
    <w:rsid w:val="00512676"/>
    <w:rsid w:val="00513902"/>
    <w:rsid w:val="00514C81"/>
    <w:rsid w:val="00514D0C"/>
    <w:rsid w:val="00516213"/>
    <w:rsid w:val="00516A29"/>
    <w:rsid w:val="0051760E"/>
    <w:rsid w:val="00520AF0"/>
    <w:rsid w:val="00521594"/>
    <w:rsid w:val="005218E4"/>
    <w:rsid w:val="00522DED"/>
    <w:rsid w:val="00523797"/>
    <w:rsid w:val="00524A93"/>
    <w:rsid w:val="005307C0"/>
    <w:rsid w:val="00531DB0"/>
    <w:rsid w:val="00532C87"/>
    <w:rsid w:val="005355A0"/>
    <w:rsid w:val="00535C5B"/>
    <w:rsid w:val="00537B8F"/>
    <w:rsid w:val="00540232"/>
    <w:rsid w:val="005417CB"/>
    <w:rsid w:val="005430A0"/>
    <w:rsid w:val="00545E5A"/>
    <w:rsid w:val="00545E73"/>
    <w:rsid w:val="0055291F"/>
    <w:rsid w:val="0055556D"/>
    <w:rsid w:val="005573E4"/>
    <w:rsid w:val="00557643"/>
    <w:rsid w:val="005615FE"/>
    <w:rsid w:val="00567A7C"/>
    <w:rsid w:val="00567E8E"/>
    <w:rsid w:val="00570D12"/>
    <w:rsid w:val="005727CB"/>
    <w:rsid w:val="00573B9B"/>
    <w:rsid w:val="005804A5"/>
    <w:rsid w:val="00582CA5"/>
    <w:rsid w:val="00582F97"/>
    <w:rsid w:val="005833D9"/>
    <w:rsid w:val="0058768A"/>
    <w:rsid w:val="005879D5"/>
    <w:rsid w:val="00590A90"/>
    <w:rsid w:val="00592A36"/>
    <w:rsid w:val="005959B0"/>
    <w:rsid w:val="00597C33"/>
    <w:rsid w:val="005A15F8"/>
    <w:rsid w:val="005A2FA4"/>
    <w:rsid w:val="005A3973"/>
    <w:rsid w:val="005A3CD2"/>
    <w:rsid w:val="005A636D"/>
    <w:rsid w:val="005B03F4"/>
    <w:rsid w:val="005B2948"/>
    <w:rsid w:val="005B5D77"/>
    <w:rsid w:val="005B66A5"/>
    <w:rsid w:val="005C0653"/>
    <w:rsid w:val="005C1A0F"/>
    <w:rsid w:val="005C28A1"/>
    <w:rsid w:val="005C3ADD"/>
    <w:rsid w:val="005C4170"/>
    <w:rsid w:val="005C6F24"/>
    <w:rsid w:val="005C7775"/>
    <w:rsid w:val="005D1115"/>
    <w:rsid w:val="005D589E"/>
    <w:rsid w:val="005D5D05"/>
    <w:rsid w:val="005E3473"/>
    <w:rsid w:val="005E4035"/>
    <w:rsid w:val="005E51AF"/>
    <w:rsid w:val="005F0ACC"/>
    <w:rsid w:val="005F3971"/>
    <w:rsid w:val="005F5491"/>
    <w:rsid w:val="005F5FE4"/>
    <w:rsid w:val="005F61E0"/>
    <w:rsid w:val="005F6C78"/>
    <w:rsid w:val="00600EE5"/>
    <w:rsid w:val="00605B13"/>
    <w:rsid w:val="006153A4"/>
    <w:rsid w:val="00615421"/>
    <w:rsid w:val="00621570"/>
    <w:rsid w:val="00621BB5"/>
    <w:rsid w:val="006278C3"/>
    <w:rsid w:val="00627E1C"/>
    <w:rsid w:val="00630F0B"/>
    <w:rsid w:val="00631BB7"/>
    <w:rsid w:val="00635872"/>
    <w:rsid w:val="00636E81"/>
    <w:rsid w:val="006409EC"/>
    <w:rsid w:val="006422BC"/>
    <w:rsid w:val="006453A7"/>
    <w:rsid w:val="00650530"/>
    <w:rsid w:val="00650D22"/>
    <w:rsid w:val="00651CDC"/>
    <w:rsid w:val="0065256D"/>
    <w:rsid w:val="00652FB5"/>
    <w:rsid w:val="006606A9"/>
    <w:rsid w:val="00660C89"/>
    <w:rsid w:val="00660F04"/>
    <w:rsid w:val="00665A53"/>
    <w:rsid w:val="00671B24"/>
    <w:rsid w:val="00671D6E"/>
    <w:rsid w:val="006734CF"/>
    <w:rsid w:val="00673CFD"/>
    <w:rsid w:val="006775B9"/>
    <w:rsid w:val="00686920"/>
    <w:rsid w:val="006901F8"/>
    <w:rsid w:val="006919D6"/>
    <w:rsid w:val="00691CC4"/>
    <w:rsid w:val="00693083"/>
    <w:rsid w:val="0069365E"/>
    <w:rsid w:val="00696603"/>
    <w:rsid w:val="006969FC"/>
    <w:rsid w:val="006A27BC"/>
    <w:rsid w:val="006A2E08"/>
    <w:rsid w:val="006A39E8"/>
    <w:rsid w:val="006A4596"/>
    <w:rsid w:val="006A7D03"/>
    <w:rsid w:val="006B5C54"/>
    <w:rsid w:val="006C0713"/>
    <w:rsid w:val="006C0A09"/>
    <w:rsid w:val="006C0B2E"/>
    <w:rsid w:val="006C2B4D"/>
    <w:rsid w:val="006C3E9D"/>
    <w:rsid w:val="006C4B17"/>
    <w:rsid w:val="006C5775"/>
    <w:rsid w:val="006C66C1"/>
    <w:rsid w:val="006D0132"/>
    <w:rsid w:val="006D0170"/>
    <w:rsid w:val="006E2344"/>
    <w:rsid w:val="006E2716"/>
    <w:rsid w:val="006E615B"/>
    <w:rsid w:val="006E6EA0"/>
    <w:rsid w:val="006E767F"/>
    <w:rsid w:val="006E7DF8"/>
    <w:rsid w:val="006F23F9"/>
    <w:rsid w:val="006F7F27"/>
    <w:rsid w:val="007001E2"/>
    <w:rsid w:val="007021AE"/>
    <w:rsid w:val="007024FD"/>
    <w:rsid w:val="00702551"/>
    <w:rsid w:val="00704B01"/>
    <w:rsid w:val="007105D2"/>
    <w:rsid w:val="00712396"/>
    <w:rsid w:val="0071324A"/>
    <w:rsid w:val="00715D0D"/>
    <w:rsid w:val="00721430"/>
    <w:rsid w:val="00721490"/>
    <w:rsid w:val="007226A8"/>
    <w:rsid w:val="007304CA"/>
    <w:rsid w:val="00730C26"/>
    <w:rsid w:val="00734C9E"/>
    <w:rsid w:val="0073501D"/>
    <w:rsid w:val="0074009F"/>
    <w:rsid w:val="00740DC2"/>
    <w:rsid w:val="00742DB7"/>
    <w:rsid w:val="00743A20"/>
    <w:rsid w:val="007445B6"/>
    <w:rsid w:val="00751CE4"/>
    <w:rsid w:val="00756E89"/>
    <w:rsid w:val="00760D3A"/>
    <w:rsid w:val="00761942"/>
    <w:rsid w:val="00763E08"/>
    <w:rsid w:val="00764BBE"/>
    <w:rsid w:val="00766CAC"/>
    <w:rsid w:val="0077144D"/>
    <w:rsid w:val="007759AA"/>
    <w:rsid w:val="00776625"/>
    <w:rsid w:val="007775D0"/>
    <w:rsid w:val="00780243"/>
    <w:rsid w:val="0078142D"/>
    <w:rsid w:val="007823B3"/>
    <w:rsid w:val="007831EC"/>
    <w:rsid w:val="0078450E"/>
    <w:rsid w:val="007845CB"/>
    <w:rsid w:val="00787FC5"/>
    <w:rsid w:val="00791B99"/>
    <w:rsid w:val="007929D7"/>
    <w:rsid w:val="0079322F"/>
    <w:rsid w:val="00793918"/>
    <w:rsid w:val="00793CD6"/>
    <w:rsid w:val="00794EB4"/>
    <w:rsid w:val="007967AB"/>
    <w:rsid w:val="007A141C"/>
    <w:rsid w:val="007A1E71"/>
    <w:rsid w:val="007A3039"/>
    <w:rsid w:val="007A6437"/>
    <w:rsid w:val="007A71C7"/>
    <w:rsid w:val="007A7445"/>
    <w:rsid w:val="007B2497"/>
    <w:rsid w:val="007B2BE3"/>
    <w:rsid w:val="007B2C0E"/>
    <w:rsid w:val="007B69C1"/>
    <w:rsid w:val="007C053A"/>
    <w:rsid w:val="007C6FB6"/>
    <w:rsid w:val="007D1E37"/>
    <w:rsid w:val="007D33AE"/>
    <w:rsid w:val="007D5476"/>
    <w:rsid w:val="007D5933"/>
    <w:rsid w:val="007E0E43"/>
    <w:rsid w:val="007E10E1"/>
    <w:rsid w:val="007E1473"/>
    <w:rsid w:val="007E1582"/>
    <w:rsid w:val="007E1B84"/>
    <w:rsid w:val="007E2A30"/>
    <w:rsid w:val="007E3AE4"/>
    <w:rsid w:val="007E42E1"/>
    <w:rsid w:val="007E51BD"/>
    <w:rsid w:val="007E57B6"/>
    <w:rsid w:val="007E68B2"/>
    <w:rsid w:val="007E72BB"/>
    <w:rsid w:val="007F122F"/>
    <w:rsid w:val="007F354E"/>
    <w:rsid w:val="007F3F2E"/>
    <w:rsid w:val="007F48C6"/>
    <w:rsid w:val="007F6104"/>
    <w:rsid w:val="007F672C"/>
    <w:rsid w:val="007F6A61"/>
    <w:rsid w:val="00801550"/>
    <w:rsid w:val="00803039"/>
    <w:rsid w:val="00804E99"/>
    <w:rsid w:val="00811917"/>
    <w:rsid w:val="00811C84"/>
    <w:rsid w:val="00815126"/>
    <w:rsid w:val="008175ED"/>
    <w:rsid w:val="008222C7"/>
    <w:rsid w:val="0082269D"/>
    <w:rsid w:val="00823269"/>
    <w:rsid w:val="00832F04"/>
    <w:rsid w:val="008338B4"/>
    <w:rsid w:val="00833B65"/>
    <w:rsid w:val="00835FD4"/>
    <w:rsid w:val="00837DFA"/>
    <w:rsid w:val="008404B8"/>
    <w:rsid w:val="00846935"/>
    <w:rsid w:val="00847BC4"/>
    <w:rsid w:val="0085049E"/>
    <w:rsid w:val="00853376"/>
    <w:rsid w:val="008534BD"/>
    <w:rsid w:val="00854CE3"/>
    <w:rsid w:val="008555C9"/>
    <w:rsid w:val="00857DC1"/>
    <w:rsid w:val="00864636"/>
    <w:rsid w:val="00867370"/>
    <w:rsid w:val="00867568"/>
    <w:rsid w:val="008717EB"/>
    <w:rsid w:val="00872ADD"/>
    <w:rsid w:val="00874D3A"/>
    <w:rsid w:val="00875C06"/>
    <w:rsid w:val="008764FF"/>
    <w:rsid w:val="00880193"/>
    <w:rsid w:val="00883907"/>
    <w:rsid w:val="00884A0C"/>
    <w:rsid w:val="00884F68"/>
    <w:rsid w:val="00890247"/>
    <w:rsid w:val="00890DBE"/>
    <w:rsid w:val="0089280A"/>
    <w:rsid w:val="00893639"/>
    <w:rsid w:val="00894A4B"/>
    <w:rsid w:val="00895A6F"/>
    <w:rsid w:val="00895C7C"/>
    <w:rsid w:val="00896035"/>
    <w:rsid w:val="008A0BE3"/>
    <w:rsid w:val="008A24D5"/>
    <w:rsid w:val="008A41AB"/>
    <w:rsid w:val="008A4CE9"/>
    <w:rsid w:val="008A609E"/>
    <w:rsid w:val="008A77DA"/>
    <w:rsid w:val="008B089E"/>
    <w:rsid w:val="008B116A"/>
    <w:rsid w:val="008B30EE"/>
    <w:rsid w:val="008B32D0"/>
    <w:rsid w:val="008B6CF6"/>
    <w:rsid w:val="008B6EDB"/>
    <w:rsid w:val="008B7CD7"/>
    <w:rsid w:val="008C0250"/>
    <w:rsid w:val="008C65BC"/>
    <w:rsid w:val="008C65EA"/>
    <w:rsid w:val="008C750E"/>
    <w:rsid w:val="008D3746"/>
    <w:rsid w:val="008D416C"/>
    <w:rsid w:val="008D6867"/>
    <w:rsid w:val="008D7F6B"/>
    <w:rsid w:val="008E0940"/>
    <w:rsid w:val="008E09AA"/>
    <w:rsid w:val="008E2313"/>
    <w:rsid w:val="008E260D"/>
    <w:rsid w:val="008E5DD7"/>
    <w:rsid w:val="008E677D"/>
    <w:rsid w:val="008E67CA"/>
    <w:rsid w:val="008F29E2"/>
    <w:rsid w:val="008F352D"/>
    <w:rsid w:val="008F55A8"/>
    <w:rsid w:val="00901474"/>
    <w:rsid w:val="00902A07"/>
    <w:rsid w:val="00902CFD"/>
    <w:rsid w:val="00902E93"/>
    <w:rsid w:val="00914E97"/>
    <w:rsid w:val="0091542D"/>
    <w:rsid w:val="00915DD6"/>
    <w:rsid w:val="00923E7D"/>
    <w:rsid w:val="0092505D"/>
    <w:rsid w:val="00925CA6"/>
    <w:rsid w:val="00926A19"/>
    <w:rsid w:val="00934E92"/>
    <w:rsid w:val="00935261"/>
    <w:rsid w:val="00940ADA"/>
    <w:rsid w:val="009429B1"/>
    <w:rsid w:val="009431A0"/>
    <w:rsid w:val="00943607"/>
    <w:rsid w:val="009500D8"/>
    <w:rsid w:val="00952868"/>
    <w:rsid w:val="00953AF8"/>
    <w:rsid w:val="0095408B"/>
    <w:rsid w:val="009550C1"/>
    <w:rsid w:val="00955A4A"/>
    <w:rsid w:val="0096576F"/>
    <w:rsid w:val="0096673A"/>
    <w:rsid w:val="00967F70"/>
    <w:rsid w:val="00973437"/>
    <w:rsid w:val="009755E2"/>
    <w:rsid w:val="00975DD4"/>
    <w:rsid w:val="00982710"/>
    <w:rsid w:val="00995CB3"/>
    <w:rsid w:val="009963CC"/>
    <w:rsid w:val="009A0E45"/>
    <w:rsid w:val="009A1CF9"/>
    <w:rsid w:val="009A20AA"/>
    <w:rsid w:val="009A5EF1"/>
    <w:rsid w:val="009B11BC"/>
    <w:rsid w:val="009B1319"/>
    <w:rsid w:val="009B13A1"/>
    <w:rsid w:val="009B40D1"/>
    <w:rsid w:val="009B5024"/>
    <w:rsid w:val="009C2806"/>
    <w:rsid w:val="009C2C45"/>
    <w:rsid w:val="009C3D0F"/>
    <w:rsid w:val="009C6D27"/>
    <w:rsid w:val="009C7240"/>
    <w:rsid w:val="009C7834"/>
    <w:rsid w:val="009D0ECC"/>
    <w:rsid w:val="009D6172"/>
    <w:rsid w:val="009E10B1"/>
    <w:rsid w:val="009E12C0"/>
    <w:rsid w:val="009E135C"/>
    <w:rsid w:val="009E1F41"/>
    <w:rsid w:val="009E4931"/>
    <w:rsid w:val="009F0B2B"/>
    <w:rsid w:val="009F2024"/>
    <w:rsid w:val="009F357F"/>
    <w:rsid w:val="009F4089"/>
    <w:rsid w:val="009F41A0"/>
    <w:rsid w:val="009F5690"/>
    <w:rsid w:val="009F614B"/>
    <w:rsid w:val="009F7D37"/>
    <w:rsid w:val="00A02554"/>
    <w:rsid w:val="00A05DF0"/>
    <w:rsid w:val="00A06121"/>
    <w:rsid w:val="00A066BA"/>
    <w:rsid w:val="00A075F5"/>
    <w:rsid w:val="00A07D8D"/>
    <w:rsid w:val="00A10E96"/>
    <w:rsid w:val="00A16C06"/>
    <w:rsid w:val="00A22A40"/>
    <w:rsid w:val="00A22B1F"/>
    <w:rsid w:val="00A22CE6"/>
    <w:rsid w:val="00A32D99"/>
    <w:rsid w:val="00A34F89"/>
    <w:rsid w:val="00A40C7E"/>
    <w:rsid w:val="00A414D1"/>
    <w:rsid w:val="00A47A78"/>
    <w:rsid w:val="00A47EA5"/>
    <w:rsid w:val="00A526CC"/>
    <w:rsid w:val="00A54058"/>
    <w:rsid w:val="00A543BC"/>
    <w:rsid w:val="00A54A06"/>
    <w:rsid w:val="00A56C0E"/>
    <w:rsid w:val="00A5795D"/>
    <w:rsid w:val="00A60291"/>
    <w:rsid w:val="00A6273E"/>
    <w:rsid w:val="00A642E8"/>
    <w:rsid w:val="00A6587D"/>
    <w:rsid w:val="00A6639E"/>
    <w:rsid w:val="00A7067B"/>
    <w:rsid w:val="00A72518"/>
    <w:rsid w:val="00A733E0"/>
    <w:rsid w:val="00A81B1B"/>
    <w:rsid w:val="00A81F88"/>
    <w:rsid w:val="00A83375"/>
    <w:rsid w:val="00A9331F"/>
    <w:rsid w:val="00A94BD6"/>
    <w:rsid w:val="00A97AA0"/>
    <w:rsid w:val="00AA1975"/>
    <w:rsid w:val="00AA45D2"/>
    <w:rsid w:val="00AA5356"/>
    <w:rsid w:val="00AA586F"/>
    <w:rsid w:val="00AA5E07"/>
    <w:rsid w:val="00AA6BC0"/>
    <w:rsid w:val="00AB0ADB"/>
    <w:rsid w:val="00AB1B3F"/>
    <w:rsid w:val="00AB1C97"/>
    <w:rsid w:val="00AB1E49"/>
    <w:rsid w:val="00AB7221"/>
    <w:rsid w:val="00AB7242"/>
    <w:rsid w:val="00AB783E"/>
    <w:rsid w:val="00AC0871"/>
    <w:rsid w:val="00AC0E4A"/>
    <w:rsid w:val="00AC1865"/>
    <w:rsid w:val="00AC42D7"/>
    <w:rsid w:val="00AC5134"/>
    <w:rsid w:val="00AC7260"/>
    <w:rsid w:val="00AC7BC6"/>
    <w:rsid w:val="00AD1616"/>
    <w:rsid w:val="00AD27DD"/>
    <w:rsid w:val="00AD2C84"/>
    <w:rsid w:val="00AE0FF3"/>
    <w:rsid w:val="00AE1E7E"/>
    <w:rsid w:val="00AE2E03"/>
    <w:rsid w:val="00AE2E6E"/>
    <w:rsid w:val="00AE574D"/>
    <w:rsid w:val="00AE5C2A"/>
    <w:rsid w:val="00AE6469"/>
    <w:rsid w:val="00AE6E32"/>
    <w:rsid w:val="00AF2361"/>
    <w:rsid w:val="00AF3110"/>
    <w:rsid w:val="00AF7599"/>
    <w:rsid w:val="00B02A8B"/>
    <w:rsid w:val="00B037AD"/>
    <w:rsid w:val="00B042BC"/>
    <w:rsid w:val="00B04496"/>
    <w:rsid w:val="00B04C3D"/>
    <w:rsid w:val="00B05AE8"/>
    <w:rsid w:val="00B06EEC"/>
    <w:rsid w:val="00B127D1"/>
    <w:rsid w:val="00B12925"/>
    <w:rsid w:val="00B14B0E"/>
    <w:rsid w:val="00B1571B"/>
    <w:rsid w:val="00B17FED"/>
    <w:rsid w:val="00B20855"/>
    <w:rsid w:val="00B2209C"/>
    <w:rsid w:val="00B22373"/>
    <w:rsid w:val="00B229FD"/>
    <w:rsid w:val="00B2529E"/>
    <w:rsid w:val="00B32AD8"/>
    <w:rsid w:val="00B330F9"/>
    <w:rsid w:val="00B335AB"/>
    <w:rsid w:val="00B34BA0"/>
    <w:rsid w:val="00B34D2F"/>
    <w:rsid w:val="00B3648A"/>
    <w:rsid w:val="00B4165E"/>
    <w:rsid w:val="00B52B7A"/>
    <w:rsid w:val="00B55052"/>
    <w:rsid w:val="00B55DBA"/>
    <w:rsid w:val="00B57597"/>
    <w:rsid w:val="00B67A2F"/>
    <w:rsid w:val="00B72B66"/>
    <w:rsid w:val="00B74258"/>
    <w:rsid w:val="00B75192"/>
    <w:rsid w:val="00B7560F"/>
    <w:rsid w:val="00B800CF"/>
    <w:rsid w:val="00B803C2"/>
    <w:rsid w:val="00B8330D"/>
    <w:rsid w:val="00B83681"/>
    <w:rsid w:val="00B86202"/>
    <w:rsid w:val="00B869FD"/>
    <w:rsid w:val="00B8786F"/>
    <w:rsid w:val="00B879FF"/>
    <w:rsid w:val="00B90E77"/>
    <w:rsid w:val="00B94C4E"/>
    <w:rsid w:val="00B964FF"/>
    <w:rsid w:val="00B97712"/>
    <w:rsid w:val="00BA1E78"/>
    <w:rsid w:val="00BA2097"/>
    <w:rsid w:val="00BA2941"/>
    <w:rsid w:val="00BB660F"/>
    <w:rsid w:val="00BC0664"/>
    <w:rsid w:val="00BC4599"/>
    <w:rsid w:val="00BD056C"/>
    <w:rsid w:val="00BD2085"/>
    <w:rsid w:val="00BD31C0"/>
    <w:rsid w:val="00BD394D"/>
    <w:rsid w:val="00BD4F2A"/>
    <w:rsid w:val="00BD5712"/>
    <w:rsid w:val="00BD6514"/>
    <w:rsid w:val="00BD67F9"/>
    <w:rsid w:val="00BE0EED"/>
    <w:rsid w:val="00BE5861"/>
    <w:rsid w:val="00BF16A6"/>
    <w:rsid w:val="00BF19BA"/>
    <w:rsid w:val="00C01050"/>
    <w:rsid w:val="00C04F29"/>
    <w:rsid w:val="00C06042"/>
    <w:rsid w:val="00C10492"/>
    <w:rsid w:val="00C10C12"/>
    <w:rsid w:val="00C11A3E"/>
    <w:rsid w:val="00C13896"/>
    <w:rsid w:val="00C203F5"/>
    <w:rsid w:val="00C2287A"/>
    <w:rsid w:val="00C2545B"/>
    <w:rsid w:val="00C338F5"/>
    <w:rsid w:val="00C34231"/>
    <w:rsid w:val="00C34299"/>
    <w:rsid w:val="00C344B9"/>
    <w:rsid w:val="00C37031"/>
    <w:rsid w:val="00C37785"/>
    <w:rsid w:val="00C449E7"/>
    <w:rsid w:val="00C45324"/>
    <w:rsid w:val="00C47C79"/>
    <w:rsid w:val="00C52FBE"/>
    <w:rsid w:val="00C555BB"/>
    <w:rsid w:val="00C5732C"/>
    <w:rsid w:val="00C61138"/>
    <w:rsid w:val="00C62395"/>
    <w:rsid w:val="00C63B0D"/>
    <w:rsid w:val="00C708F4"/>
    <w:rsid w:val="00C76373"/>
    <w:rsid w:val="00C763AB"/>
    <w:rsid w:val="00C7794E"/>
    <w:rsid w:val="00C77C15"/>
    <w:rsid w:val="00C77C6F"/>
    <w:rsid w:val="00C8202D"/>
    <w:rsid w:val="00C8327E"/>
    <w:rsid w:val="00C83BE5"/>
    <w:rsid w:val="00C853C2"/>
    <w:rsid w:val="00C87EDA"/>
    <w:rsid w:val="00C924D2"/>
    <w:rsid w:val="00C92714"/>
    <w:rsid w:val="00C939DF"/>
    <w:rsid w:val="00C963F5"/>
    <w:rsid w:val="00CA3677"/>
    <w:rsid w:val="00CA5F61"/>
    <w:rsid w:val="00CA7154"/>
    <w:rsid w:val="00CA7AAB"/>
    <w:rsid w:val="00CB580F"/>
    <w:rsid w:val="00CB5C83"/>
    <w:rsid w:val="00CB61F3"/>
    <w:rsid w:val="00CB6C94"/>
    <w:rsid w:val="00CC29DD"/>
    <w:rsid w:val="00CC362D"/>
    <w:rsid w:val="00CC3BAB"/>
    <w:rsid w:val="00CC544A"/>
    <w:rsid w:val="00CC593E"/>
    <w:rsid w:val="00CC62F3"/>
    <w:rsid w:val="00CD09C4"/>
    <w:rsid w:val="00CD2F0A"/>
    <w:rsid w:val="00CD3BAB"/>
    <w:rsid w:val="00CD6A54"/>
    <w:rsid w:val="00CE0FB3"/>
    <w:rsid w:val="00CE26A8"/>
    <w:rsid w:val="00CE5616"/>
    <w:rsid w:val="00CE7BC7"/>
    <w:rsid w:val="00CF0F92"/>
    <w:rsid w:val="00CF220B"/>
    <w:rsid w:val="00CF4212"/>
    <w:rsid w:val="00CF653E"/>
    <w:rsid w:val="00CF7FBD"/>
    <w:rsid w:val="00D000E7"/>
    <w:rsid w:val="00D01131"/>
    <w:rsid w:val="00D03CEB"/>
    <w:rsid w:val="00D07905"/>
    <w:rsid w:val="00D1289D"/>
    <w:rsid w:val="00D12912"/>
    <w:rsid w:val="00D13984"/>
    <w:rsid w:val="00D20428"/>
    <w:rsid w:val="00D20E1D"/>
    <w:rsid w:val="00D264F1"/>
    <w:rsid w:val="00D26672"/>
    <w:rsid w:val="00D30B5D"/>
    <w:rsid w:val="00D33EB3"/>
    <w:rsid w:val="00D36575"/>
    <w:rsid w:val="00D40647"/>
    <w:rsid w:val="00D41638"/>
    <w:rsid w:val="00D41A8F"/>
    <w:rsid w:val="00D510EF"/>
    <w:rsid w:val="00D5175F"/>
    <w:rsid w:val="00D601BE"/>
    <w:rsid w:val="00D611BA"/>
    <w:rsid w:val="00D61917"/>
    <w:rsid w:val="00D746A7"/>
    <w:rsid w:val="00D74C63"/>
    <w:rsid w:val="00D81BAB"/>
    <w:rsid w:val="00D8283E"/>
    <w:rsid w:val="00D83B26"/>
    <w:rsid w:val="00D83E75"/>
    <w:rsid w:val="00D85774"/>
    <w:rsid w:val="00D85923"/>
    <w:rsid w:val="00D860E9"/>
    <w:rsid w:val="00D9068D"/>
    <w:rsid w:val="00D90D57"/>
    <w:rsid w:val="00D9298A"/>
    <w:rsid w:val="00D94831"/>
    <w:rsid w:val="00D9764A"/>
    <w:rsid w:val="00D97B71"/>
    <w:rsid w:val="00DA2392"/>
    <w:rsid w:val="00DA3A82"/>
    <w:rsid w:val="00DA3E23"/>
    <w:rsid w:val="00DA4CC2"/>
    <w:rsid w:val="00DA7E96"/>
    <w:rsid w:val="00DB00AA"/>
    <w:rsid w:val="00DB4141"/>
    <w:rsid w:val="00DB454C"/>
    <w:rsid w:val="00DB6B72"/>
    <w:rsid w:val="00DB70E4"/>
    <w:rsid w:val="00DB7D95"/>
    <w:rsid w:val="00DC313B"/>
    <w:rsid w:val="00DC45F1"/>
    <w:rsid w:val="00DC7936"/>
    <w:rsid w:val="00DD05CA"/>
    <w:rsid w:val="00DD3431"/>
    <w:rsid w:val="00DD4569"/>
    <w:rsid w:val="00DE0768"/>
    <w:rsid w:val="00DE124C"/>
    <w:rsid w:val="00DE32B4"/>
    <w:rsid w:val="00DE6A00"/>
    <w:rsid w:val="00DF0BFC"/>
    <w:rsid w:val="00DF2668"/>
    <w:rsid w:val="00DF33BB"/>
    <w:rsid w:val="00DF4748"/>
    <w:rsid w:val="00DF5C62"/>
    <w:rsid w:val="00DF5DD6"/>
    <w:rsid w:val="00DF7373"/>
    <w:rsid w:val="00E00341"/>
    <w:rsid w:val="00E04CF5"/>
    <w:rsid w:val="00E04F62"/>
    <w:rsid w:val="00E0537E"/>
    <w:rsid w:val="00E053FA"/>
    <w:rsid w:val="00E113CC"/>
    <w:rsid w:val="00E13206"/>
    <w:rsid w:val="00E155D3"/>
    <w:rsid w:val="00E22080"/>
    <w:rsid w:val="00E25701"/>
    <w:rsid w:val="00E26BFF"/>
    <w:rsid w:val="00E271AB"/>
    <w:rsid w:val="00E271FA"/>
    <w:rsid w:val="00E275E9"/>
    <w:rsid w:val="00E305BC"/>
    <w:rsid w:val="00E311D8"/>
    <w:rsid w:val="00E3275A"/>
    <w:rsid w:val="00E32921"/>
    <w:rsid w:val="00E368E5"/>
    <w:rsid w:val="00E37B7F"/>
    <w:rsid w:val="00E40846"/>
    <w:rsid w:val="00E41182"/>
    <w:rsid w:val="00E413DF"/>
    <w:rsid w:val="00E44002"/>
    <w:rsid w:val="00E44389"/>
    <w:rsid w:val="00E44757"/>
    <w:rsid w:val="00E44D90"/>
    <w:rsid w:val="00E47E0A"/>
    <w:rsid w:val="00E506D9"/>
    <w:rsid w:val="00E519C8"/>
    <w:rsid w:val="00E5239F"/>
    <w:rsid w:val="00E526C2"/>
    <w:rsid w:val="00E548B6"/>
    <w:rsid w:val="00E54E0F"/>
    <w:rsid w:val="00E54F0E"/>
    <w:rsid w:val="00E55C17"/>
    <w:rsid w:val="00E56640"/>
    <w:rsid w:val="00E566A4"/>
    <w:rsid w:val="00E612D6"/>
    <w:rsid w:val="00E616B6"/>
    <w:rsid w:val="00E67275"/>
    <w:rsid w:val="00E715B6"/>
    <w:rsid w:val="00E715F3"/>
    <w:rsid w:val="00E72808"/>
    <w:rsid w:val="00E73885"/>
    <w:rsid w:val="00E73A78"/>
    <w:rsid w:val="00E73FB9"/>
    <w:rsid w:val="00E744EF"/>
    <w:rsid w:val="00E77CD5"/>
    <w:rsid w:val="00E82F62"/>
    <w:rsid w:val="00E90EC3"/>
    <w:rsid w:val="00E91FD0"/>
    <w:rsid w:val="00E93EF8"/>
    <w:rsid w:val="00E93F0D"/>
    <w:rsid w:val="00E9516F"/>
    <w:rsid w:val="00E95972"/>
    <w:rsid w:val="00E9794A"/>
    <w:rsid w:val="00E97BBB"/>
    <w:rsid w:val="00EA2E59"/>
    <w:rsid w:val="00EA568E"/>
    <w:rsid w:val="00EA602B"/>
    <w:rsid w:val="00EB2D74"/>
    <w:rsid w:val="00EB2DCC"/>
    <w:rsid w:val="00EC3A4D"/>
    <w:rsid w:val="00EC3D48"/>
    <w:rsid w:val="00EC4F81"/>
    <w:rsid w:val="00EC6E71"/>
    <w:rsid w:val="00ED11B8"/>
    <w:rsid w:val="00ED11DA"/>
    <w:rsid w:val="00ED39D8"/>
    <w:rsid w:val="00ED4E8F"/>
    <w:rsid w:val="00ED51F6"/>
    <w:rsid w:val="00ED5D5F"/>
    <w:rsid w:val="00ED6A32"/>
    <w:rsid w:val="00EE13BD"/>
    <w:rsid w:val="00EE1426"/>
    <w:rsid w:val="00EE23FD"/>
    <w:rsid w:val="00EE3004"/>
    <w:rsid w:val="00EE4C76"/>
    <w:rsid w:val="00EF0E1E"/>
    <w:rsid w:val="00EF2131"/>
    <w:rsid w:val="00EF3256"/>
    <w:rsid w:val="00EF68F9"/>
    <w:rsid w:val="00F01DCE"/>
    <w:rsid w:val="00F02A68"/>
    <w:rsid w:val="00F047DB"/>
    <w:rsid w:val="00F052AD"/>
    <w:rsid w:val="00F059F9"/>
    <w:rsid w:val="00F06906"/>
    <w:rsid w:val="00F07357"/>
    <w:rsid w:val="00F07872"/>
    <w:rsid w:val="00F1173A"/>
    <w:rsid w:val="00F1316A"/>
    <w:rsid w:val="00F13E6E"/>
    <w:rsid w:val="00F153C8"/>
    <w:rsid w:val="00F212AD"/>
    <w:rsid w:val="00F25801"/>
    <w:rsid w:val="00F269D7"/>
    <w:rsid w:val="00F30ED7"/>
    <w:rsid w:val="00F36CEA"/>
    <w:rsid w:val="00F40CB6"/>
    <w:rsid w:val="00F43B7C"/>
    <w:rsid w:val="00F44DFF"/>
    <w:rsid w:val="00F4655C"/>
    <w:rsid w:val="00F51D5D"/>
    <w:rsid w:val="00F526E0"/>
    <w:rsid w:val="00F52C0B"/>
    <w:rsid w:val="00F542BA"/>
    <w:rsid w:val="00F57079"/>
    <w:rsid w:val="00F6128B"/>
    <w:rsid w:val="00F621AE"/>
    <w:rsid w:val="00F631E5"/>
    <w:rsid w:val="00F64FBC"/>
    <w:rsid w:val="00F74A55"/>
    <w:rsid w:val="00F81065"/>
    <w:rsid w:val="00F818B3"/>
    <w:rsid w:val="00F81D2B"/>
    <w:rsid w:val="00F8244F"/>
    <w:rsid w:val="00F82CCC"/>
    <w:rsid w:val="00F82ECB"/>
    <w:rsid w:val="00F839A9"/>
    <w:rsid w:val="00F84043"/>
    <w:rsid w:val="00F84F9F"/>
    <w:rsid w:val="00F86F24"/>
    <w:rsid w:val="00F9019A"/>
    <w:rsid w:val="00F92233"/>
    <w:rsid w:val="00F923D7"/>
    <w:rsid w:val="00F92404"/>
    <w:rsid w:val="00F9613A"/>
    <w:rsid w:val="00FA4BAD"/>
    <w:rsid w:val="00FB3FE0"/>
    <w:rsid w:val="00FB61A4"/>
    <w:rsid w:val="00FC2622"/>
    <w:rsid w:val="00FC2BE8"/>
    <w:rsid w:val="00FD2368"/>
    <w:rsid w:val="00FD23E8"/>
    <w:rsid w:val="00FE185A"/>
    <w:rsid w:val="00FE4418"/>
    <w:rsid w:val="00FF0756"/>
    <w:rsid w:val="00FF1A18"/>
    <w:rsid w:val="00FF1E80"/>
    <w:rsid w:val="00FF2461"/>
    <w:rsid w:val="00FF3568"/>
    <w:rsid w:val="00FF40B3"/>
    <w:rsid w:val="00FF502F"/>
    <w:rsid w:val="00FF5358"/>
    <w:rsid w:val="26B77DF3"/>
    <w:rsid w:val="56481041"/>
    <w:rsid w:val="62A50132"/>
    <w:rsid w:val="635A991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B77DF3"/>
  <w15:chartTrackingRefBased/>
  <w15:docId w15:val="{A131FDF0-5C3A-4970-B969-2B073E182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50E"/>
    <w:rPr>
      <w:rFonts w:ascii="Calibri" w:hAnsi="Calibri"/>
      <w:sz w:val="22"/>
    </w:rPr>
  </w:style>
  <w:style w:type="paragraph" w:styleId="Overskrift1">
    <w:name w:val="heading 1"/>
    <w:basedOn w:val="Normal"/>
    <w:next w:val="Normal"/>
    <w:link w:val="Overskrift1Tegn"/>
    <w:qFormat/>
    <w:rsid w:val="00605B13"/>
    <w:pPr>
      <w:keepNext/>
      <w:numPr>
        <w:numId w:val="2"/>
      </w:numPr>
      <w:spacing w:before="360" w:after="120" w:line="240" w:lineRule="auto"/>
      <w:outlineLvl w:val="0"/>
    </w:pPr>
    <w:rPr>
      <w:rFonts w:eastAsia="Times New Roman" w:cs="Arial"/>
      <w:b/>
      <w:bCs/>
      <w:caps/>
      <w:szCs w:val="22"/>
      <w:lang w:eastAsia="nb-NO"/>
    </w:rPr>
  </w:style>
  <w:style w:type="paragraph" w:styleId="Overskrift2">
    <w:name w:val="heading 2"/>
    <w:basedOn w:val="Normal"/>
    <w:next w:val="Normal"/>
    <w:link w:val="Overskrift2Tegn"/>
    <w:qFormat/>
    <w:rsid w:val="0051760E"/>
    <w:pPr>
      <w:keepNext/>
      <w:numPr>
        <w:ilvl w:val="1"/>
        <w:numId w:val="2"/>
      </w:numPr>
      <w:spacing w:before="240" w:after="120" w:line="240" w:lineRule="auto"/>
      <w:outlineLvl w:val="1"/>
    </w:pPr>
    <w:rPr>
      <w:rFonts w:eastAsia="Times New Roman" w:cs="Arial"/>
      <w:b/>
      <w:bCs/>
      <w:iCs/>
      <w:szCs w:val="22"/>
      <w:lang w:eastAsia="nb-NO"/>
    </w:rPr>
  </w:style>
  <w:style w:type="paragraph" w:styleId="Overskrift3">
    <w:name w:val="heading 3"/>
    <w:basedOn w:val="Normal"/>
    <w:next w:val="Normal"/>
    <w:link w:val="Overskrift3Tegn"/>
    <w:qFormat/>
    <w:rsid w:val="004F2D4A"/>
    <w:pPr>
      <w:keepNext/>
      <w:numPr>
        <w:ilvl w:val="2"/>
        <w:numId w:val="2"/>
      </w:numPr>
      <w:tabs>
        <w:tab w:val="clear" w:pos="720"/>
      </w:tabs>
      <w:spacing w:before="240" w:after="120" w:line="240" w:lineRule="auto"/>
      <w:outlineLvl w:val="2"/>
    </w:pPr>
    <w:rPr>
      <w:rFonts w:ascii="Verdana" w:eastAsia="Times New Roman" w:hAnsi="Verdana" w:cs="Arial"/>
      <w:i/>
      <w:sz w:val="20"/>
      <w:szCs w:val="22"/>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605B13"/>
    <w:rPr>
      <w:rFonts w:ascii="Calibri" w:eastAsia="Times New Roman" w:hAnsi="Calibri" w:cs="Arial"/>
      <w:b/>
      <w:bCs/>
      <w:caps/>
      <w:sz w:val="22"/>
      <w:szCs w:val="22"/>
      <w:lang w:eastAsia="nb-NO"/>
    </w:rPr>
  </w:style>
  <w:style w:type="character" w:customStyle="1" w:styleId="Overskrift2Tegn">
    <w:name w:val="Overskrift 2 Tegn"/>
    <w:basedOn w:val="Standardskriftforavsnitt"/>
    <w:link w:val="Overskrift2"/>
    <w:rsid w:val="0051760E"/>
    <w:rPr>
      <w:rFonts w:ascii="Calibri" w:eastAsia="Times New Roman" w:hAnsi="Calibri" w:cs="Arial"/>
      <w:b/>
      <w:bCs/>
      <w:iCs/>
      <w:sz w:val="22"/>
      <w:szCs w:val="22"/>
      <w:lang w:eastAsia="nb-NO"/>
    </w:rPr>
  </w:style>
  <w:style w:type="character" w:customStyle="1" w:styleId="Overskrift3Tegn">
    <w:name w:val="Overskrift 3 Tegn"/>
    <w:basedOn w:val="Standardskriftforavsnitt"/>
    <w:link w:val="Overskrift3"/>
    <w:rsid w:val="00C13896"/>
    <w:rPr>
      <w:rFonts w:ascii="Verdana" w:eastAsia="Times New Roman" w:hAnsi="Verdana" w:cs="Arial"/>
      <w:i/>
      <w:sz w:val="20"/>
      <w:szCs w:val="22"/>
      <w:lang w:eastAsia="nb-NO"/>
    </w:rPr>
  </w:style>
  <w:style w:type="paragraph" w:styleId="Brdtekst">
    <w:name w:val="Body Text"/>
    <w:basedOn w:val="Normal"/>
    <w:link w:val="BrdtekstTegn"/>
    <w:uiPriority w:val="1"/>
    <w:qFormat/>
    <w:rsid w:val="00C13896"/>
    <w:pPr>
      <w:widowControl w:val="0"/>
      <w:autoSpaceDE w:val="0"/>
      <w:autoSpaceDN w:val="0"/>
      <w:spacing w:after="0" w:line="240" w:lineRule="auto"/>
      <w:ind w:left="134"/>
    </w:pPr>
    <w:rPr>
      <w:rFonts w:ascii="Gill Sans MT" w:eastAsia="Gill Sans MT" w:hAnsi="Gill Sans MT" w:cs="Gill Sans MT"/>
      <w:lang w:val="nn-NO"/>
    </w:rPr>
  </w:style>
  <w:style w:type="character" w:customStyle="1" w:styleId="BrdtekstTegn">
    <w:name w:val="Brødtekst Tegn"/>
    <w:basedOn w:val="Standardskriftforavsnitt"/>
    <w:link w:val="Brdtekst"/>
    <w:uiPriority w:val="1"/>
    <w:rsid w:val="00C13896"/>
    <w:rPr>
      <w:rFonts w:ascii="Gill Sans MT" w:eastAsia="Gill Sans MT" w:hAnsi="Gill Sans MT" w:cs="Gill Sans MT"/>
      <w:lang w:val="nn-NO"/>
    </w:rPr>
  </w:style>
  <w:style w:type="character" w:styleId="Merknadsreferanse">
    <w:name w:val="annotation reference"/>
    <w:basedOn w:val="Standardskriftforavsnitt"/>
    <w:uiPriority w:val="99"/>
    <w:semiHidden/>
    <w:unhideWhenUsed/>
    <w:rsid w:val="00C13896"/>
    <w:rPr>
      <w:sz w:val="16"/>
      <w:szCs w:val="16"/>
    </w:rPr>
  </w:style>
  <w:style w:type="paragraph" w:styleId="Merknadstekst">
    <w:name w:val="annotation text"/>
    <w:basedOn w:val="Normal"/>
    <w:link w:val="MerknadstekstTegn"/>
    <w:uiPriority w:val="99"/>
    <w:unhideWhenUsed/>
    <w:rsid w:val="00C13896"/>
    <w:pPr>
      <w:widowControl w:val="0"/>
      <w:autoSpaceDE w:val="0"/>
      <w:autoSpaceDN w:val="0"/>
      <w:spacing w:after="0" w:line="240" w:lineRule="auto"/>
    </w:pPr>
    <w:rPr>
      <w:rFonts w:ascii="Gill Sans MT" w:eastAsia="Gill Sans MT" w:hAnsi="Gill Sans MT" w:cs="Gill Sans MT"/>
      <w:sz w:val="20"/>
      <w:szCs w:val="20"/>
    </w:rPr>
  </w:style>
  <w:style w:type="character" w:customStyle="1" w:styleId="MerknadstekstTegn">
    <w:name w:val="Merknadstekst Tegn"/>
    <w:basedOn w:val="Standardskriftforavsnitt"/>
    <w:link w:val="Merknadstekst"/>
    <w:uiPriority w:val="99"/>
    <w:rsid w:val="00C13896"/>
    <w:rPr>
      <w:rFonts w:ascii="Gill Sans MT" w:eastAsia="Gill Sans MT" w:hAnsi="Gill Sans MT" w:cs="Gill Sans MT"/>
      <w:sz w:val="20"/>
      <w:szCs w:val="20"/>
    </w:rPr>
  </w:style>
  <w:style w:type="paragraph" w:customStyle="1" w:styleId="Avtale2">
    <w:name w:val="Avtale 2"/>
    <w:basedOn w:val="Overskrift2"/>
    <w:link w:val="Avtale2Tegn"/>
    <w:autoRedefine/>
    <w:qFormat/>
    <w:rsid w:val="00304E90"/>
    <w:pPr>
      <w:keepNext w:val="0"/>
      <w:numPr>
        <w:ilvl w:val="0"/>
        <w:numId w:val="0"/>
      </w:numPr>
      <w:spacing w:after="240"/>
      <w:jc w:val="both"/>
    </w:pPr>
    <w:rPr>
      <w:rFonts w:cs="Calibri"/>
      <w:b w:val="0"/>
    </w:rPr>
  </w:style>
  <w:style w:type="character" w:customStyle="1" w:styleId="Avtale2Tegn">
    <w:name w:val="Avtale 2 Tegn"/>
    <w:link w:val="Avtale2"/>
    <w:rsid w:val="00304E90"/>
    <w:rPr>
      <w:rFonts w:ascii="Calibri" w:eastAsia="Times New Roman" w:hAnsi="Calibri" w:cs="Calibri"/>
      <w:bCs/>
      <w:iCs/>
      <w:sz w:val="22"/>
      <w:szCs w:val="22"/>
      <w:lang w:eastAsia="nb-NO"/>
    </w:rPr>
  </w:style>
  <w:style w:type="paragraph" w:customStyle="1" w:styleId="Avtale1">
    <w:name w:val="Avtale 1"/>
    <w:basedOn w:val="Overskrift1"/>
    <w:next w:val="Avtale2"/>
    <w:link w:val="Avtale1Tegn"/>
    <w:qFormat/>
    <w:rsid w:val="004F2D4A"/>
    <w:pPr>
      <w:numPr>
        <w:numId w:val="1"/>
      </w:numPr>
    </w:pPr>
  </w:style>
  <w:style w:type="character" w:customStyle="1" w:styleId="Avtale1Tegn">
    <w:name w:val="Avtale 1 Tegn"/>
    <w:basedOn w:val="Overskrift1Tegn"/>
    <w:link w:val="Avtale1"/>
    <w:rsid w:val="00C13896"/>
    <w:rPr>
      <w:rFonts w:ascii="Verdana" w:eastAsia="Times New Roman" w:hAnsi="Verdana" w:cs="Arial"/>
      <w:b/>
      <w:bCs/>
      <w:caps/>
      <w:sz w:val="20"/>
      <w:szCs w:val="22"/>
      <w:lang w:eastAsia="nb-NO"/>
    </w:rPr>
  </w:style>
  <w:style w:type="paragraph" w:styleId="Revisjon">
    <w:name w:val="Revision"/>
    <w:hidden/>
    <w:uiPriority w:val="99"/>
    <w:semiHidden/>
    <w:rsid w:val="009963CC"/>
    <w:pPr>
      <w:spacing w:after="0" w:line="240" w:lineRule="auto"/>
    </w:pPr>
  </w:style>
  <w:style w:type="paragraph" w:styleId="Kommentaremne">
    <w:name w:val="annotation subject"/>
    <w:basedOn w:val="Merknadstekst"/>
    <w:next w:val="Merknadstekst"/>
    <w:link w:val="KommentaremneTegn"/>
    <w:uiPriority w:val="99"/>
    <w:semiHidden/>
    <w:unhideWhenUsed/>
    <w:rsid w:val="00557643"/>
    <w:pPr>
      <w:widowControl/>
      <w:autoSpaceDE/>
      <w:autoSpaceDN/>
      <w:spacing w:after="160"/>
    </w:pPr>
    <w:rPr>
      <w:rFonts w:asciiTheme="minorHAnsi" w:eastAsiaTheme="minorHAnsi" w:hAnsiTheme="minorHAnsi" w:cstheme="minorBidi"/>
      <w:b/>
      <w:bCs/>
    </w:rPr>
  </w:style>
  <w:style w:type="character" w:customStyle="1" w:styleId="KommentaremneTegn">
    <w:name w:val="Kommentaremne Tegn"/>
    <w:basedOn w:val="MerknadstekstTegn"/>
    <w:link w:val="Kommentaremne"/>
    <w:uiPriority w:val="99"/>
    <w:semiHidden/>
    <w:rsid w:val="00557643"/>
    <w:rPr>
      <w:rFonts w:ascii="Gill Sans MT" w:eastAsia="Gill Sans MT" w:hAnsi="Gill Sans MT" w:cs="Gill Sans MT"/>
      <w:b/>
      <w:bCs/>
      <w:sz w:val="20"/>
      <w:szCs w:val="20"/>
    </w:rPr>
  </w:style>
  <w:style w:type="paragraph" w:styleId="Listeavsnitt">
    <w:name w:val="List Paragraph"/>
    <w:aliases w:val="EG Bullet 1,Lettre d'introduction,Lister"/>
    <w:basedOn w:val="Normal"/>
    <w:link w:val="ListeavsnittTegn"/>
    <w:uiPriority w:val="34"/>
    <w:qFormat/>
    <w:rsid w:val="008E260D"/>
    <w:pPr>
      <w:keepLines/>
      <w:widowControl w:val="0"/>
      <w:numPr>
        <w:numId w:val="6"/>
      </w:numPr>
      <w:spacing w:after="0" w:line="276" w:lineRule="auto"/>
      <w:contextualSpacing/>
    </w:pPr>
    <w:rPr>
      <w:rFonts w:cstheme="minorHAnsi"/>
    </w:rPr>
  </w:style>
  <w:style w:type="paragraph" w:styleId="Topptekst">
    <w:name w:val="header"/>
    <w:basedOn w:val="Normal"/>
    <w:link w:val="TopptekstTegn"/>
    <w:unhideWhenUsed/>
    <w:rsid w:val="00E612D6"/>
    <w:pPr>
      <w:tabs>
        <w:tab w:val="center" w:pos="4536"/>
        <w:tab w:val="right" w:pos="9072"/>
      </w:tabs>
      <w:spacing w:after="0" w:line="240" w:lineRule="auto"/>
    </w:pPr>
  </w:style>
  <w:style w:type="character" w:customStyle="1" w:styleId="TopptekstTegn">
    <w:name w:val="Topptekst Tegn"/>
    <w:basedOn w:val="Standardskriftforavsnitt"/>
    <w:link w:val="Topptekst"/>
    <w:rsid w:val="00E612D6"/>
  </w:style>
  <w:style w:type="paragraph" w:styleId="Bunntekst">
    <w:name w:val="footer"/>
    <w:basedOn w:val="Normal"/>
    <w:link w:val="BunntekstTegn"/>
    <w:uiPriority w:val="99"/>
    <w:unhideWhenUsed/>
    <w:rsid w:val="00E612D6"/>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E612D6"/>
  </w:style>
  <w:style w:type="paragraph" w:styleId="Fotnotetekst">
    <w:name w:val="footnote text"/>
    <w:basedOn w:val="Normal"/>
    <w:link w:val="FotnotetekstTegn"/>
    <w:rsid w:val="009F4089"/>
    <w:pPr>
      <w:spacing w:after="0" w:line="240" w:lineRule="auto"/>
    </w:pPr>
    <w:rPr>
      <w:rFonts w:ascii="Times New Roman" w:eastAsia="Times New Roman" w:hAnsi="Times New Roman" w:cs="Times New Roman"/>
      <w:sz w:val="20"/>
      <w:szCs w:val="20"/>
      <w:lang w:eastAsia="nb-NO"/>
    </w:rPr>
  </w:style>
  <w:style w:type="character" w:customStyle="1" w:styleId="FotnotetekstTegn">
    <w:name w:val="Fotnotetekst Tegn"/>
    <w:basedOn w:val="Standardskriftforavsnitt"/>
    <w:link w:val="Fotnotetekst"/>
    <w:rsid w:val="009F4089"/>
    <w:rPr>
      <w:rFonts w:ascii="Times New Roman" w:eastAsia="Times New Roman" w:hAnsi="Times New Roman" w:cs="Times New Roman"/>
      <w:sz w:val="20"/>
      <w:szCs w:val="20"/>
      <w:lang w:eastAsia="nb-NO"/>
    </w:rPr>
  </w:style>
  <w:style w:type="character" w:styleId="Omtale">
    <w:name w:val="Mention"/>
    <w:basedOn w:val="Standardskriftforavsnitt"/>
    <w:uiPriority w:val="99"/>
    <w:unhideWhenUsed/>
    <w:rsid w:val="00B4165E"/>
    <w:rPr>
      <w:color w:val="2B579A"/>
      <w:shd w:val="clear" w:color="auto" w:fill="E1DFDD"/>
    </w:rPr>
  </w:style>
  <w:style w:type="paragraph" w:styleId="Overskriftforinnholdsfortegnelse">
    <w:name w:val="TOC Heading"/>
    <w:basedOn w:val="Overskrift1"/>
    <w:next w:val="Normal"/>
    <w:uiPriority w:val="39"/>
    <w:unhideWhenUsed/>
    <w:qFormat/>
    <w:rsid w:val="0042398E"/>
    <w:pPr>
      <w:keepLines/>
      <w:numPr>
        <w:numId w:val="0"/>
      </w:numPr>
      <w:spacing w:before="240" w:after="0" w:line="259" w:lineRule="auto"/>
      <w:outlineLvl w:val="9"/>
    </w:pPr>
    <w:rPr>
      <w:rFonts w:asciiTheme="majorHAnsi" w:eastAsiaTheme="majorEastAsia" w:hAnsiTheme="majorHAnsi" w:cstheme="majorBidi"/>
      <w:b w:val="0"/>
      <w:bCs w:val="0"/>
      <w:caps w:val="0"/>
      <w:color w:val="0F4761" w:themeColor="accent1" w:themeShade="BF"/>
      <w:sz w:val="32"/>
      <w:szCs w:val="32"/>
    </w:rPr>
  </w:style>
  <w:style w:type="paragraph" w:styleId="INNH1">
    <w:name w:val="toc 1"/>
    <w:basedOn w:val="Normal"/>
    <w:next w:val="Normal"/>
    <w:autoRedefine/>
    <w:uiPriority w:val="39"/>
    <w:unhideWhenUsed/>
    <w:rsid w:val="0042398E"/>
    <w:pPr>
      <w:spacing w:after="100"/>
    </w:pPr>
  </w:style>
  <w:style w:type="paragraph" w:styleId="INNH2">
    <w:name w:val="toc 2"/>
    <w:basedOn w:val="Normal"/>
    <w:next w:val="Normal"/>
    <w:autoRedefine/>
    <w:uiPriority w:val="39"/>
    <w:unhideWhenUsed/>
    <w:rsid w:val="0042398E"/>
    <w:pPr>
      <w:spacing w:after="100"/>
      <w:ind w:left="240"/>
    </w:pPr>
  </w:style>
  <w:style w:type="character" w:styleId="Hyperkobling">
    <w:name w:val="Hyperlink"/>
    <w:basedOn w:val="Standardskriftforavsnitt"/>
    <w:uiPriority w:val="99"/>
    <w:unhideWhenUsed/>
    <w:rsid w:val="0042398E"/>
    <w:rPr>
      <w:color w:val="467886" w:themeColor="hyperlink"/>
      <w:u w:val="single"/>
    </w:rPr>
  </w:style>
  <w:style w:type="paragraph" w:styleId="INNH3">
    <w:name w:val="toc 3"/>
    <w:basedOn w:val="Normal"/>
    <w:next w:val="Normal"/>
    <w:autoRedefine/>
    <w:uiPriority w:val="39"/>
    <w:unhideWhenUsed/>
    <w:rsid w:val="002A6F09"/>
    <w:pPr>
      <w:spacing w:after="100"/>
      <w:ind w:left="480"/>
    </w:pPr>
  </w:style>
  <w:style w:type="table" w:styleId="Tabellrutenett">
    <w:name w:val="Table Grid"/>
    <w:basedOn w:val="Vanligtabell"/>
    <w:uiPriority w:val="59"/>
    <w:rsid w:val="001E56C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eavsnittTegn">
    <w:name w:val="Listeavsnitt Tegn"/>
    <w:aliases w:val="EG Bullet 1 Tegn,Lettre d'introduction Tegn,Lister Tegn"/>
    <w:basedOn w:val="Standardskriftforavsnitt"/>
    <w:link w:val="Listeavsnitt"/>
    <w:uiPriority w:val="72"/>
    <w:locked/>
    <w:rsid w:val="00B04496"/>
    <w:rPr>
      <w:rFonts w:ascii="Calibri" w:hAnsi="Calibri" w:cs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66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9C0B3560D0F742918C684E23AD5E09" ma:contentTypeVersion="23" ma:contentTypeDescription="Opprett et nytt dokument." ma:contentTypeScope="" ma:versionID="f164e7392f75a6ccb010c61093d82cf1">
  <xsd:schema xmlns:xsd="http://www.w3.org/2001/XMLSchema" xmlns:xs="http://www.w3.org/2001/XMLSchema" xmlns:p="http://schemas.microsoft.com/office/2006/metadata/properties" xmlns:ns2="5b0600df-3eaa-4442-b41e-561ca42cba9e" xmlns:ns3="87197740-ab3d-4561-9c3c-59f490661cb5" targetNamespace="http://schemas.microsoft.com/office/2006/metadata/properties" ma:root="true" ma:fieldsID="26cbda98f4e757fac1c0a315accbb9ec" ns2:_="" ns3:_="">
    <xsd:import namespace="5b0600df-3eaa-4442-b41e-561ca42cba9e"/>
    <xsd:import namespace="87197740-ab3d-4561-9c3c-59f490661cb5"/>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rknad"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600df-3eaa-4442-b41e-561ca42cba9e" elementFormDefault="qualified">
    <xsd:import namespace="http://schemas.microsoft.com/office/2006/documentManagement/types"/>
    <xsd:import namespace="http://schemas.microsoft.com/office/infopath/2007/PartnerControls"/>
    <xsd:element name="SharedWithUsers" ma:index="8"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description="" ma:internalName="SharedWithDetails" ma:readOnly="true">
      <xsd:simpleType>
        <xsd:restriction base="dms:Note">
          <xsd:maxLength value="255"/>
        </xsd:restriction>
      </xsd:simpleType>
    </xsd:element>
    <xsd:element name="LastSharedByUser" ma:index="10" nillable="true" ma:displayName="Sist delt etter bruker" ma:description="" ma:internalName="LastSharedByUser" ma:readOnly="true">
      <xsd:simpleType>
        <xsd:restriction base="dms:Note">
          <xsd:maxLength value="255"/>
        </xsd:restriction>
      </xsd:simpleType>
    </xsd:element>
    <xsd:element name="LastSharedByTime" ma:index="11" nillable="true" ma:displayName="Sist delt etter klokkeslett" ma:description="" ma:internalName="LastSharedByTime" ma:readOnly="true">
      <xsd:simpleType>
        <xsd:restriction base="dms:DateTime"/>
      </xsd:simpleType>
    </xsd:element>
    <xsd:element name="TaxCatchAll" ma:index="27" nillable="true" ma:displayName="Taxonomy Catch All Column" ma:hidden="true" ma:list="{780824d8-05cc-4af1-9f1c-b077c90a49ce}" ma:internalName="TaxCatchAll" ma:showField="CatchAllData" ma:web="5b0600df-3eaa-4442-b41e-561ca42cba9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197740-ab3d-4561-9c3c-59f490661cb5" elementFormDefault="qualified">
    <xsd:import namespace="http://schemas.microsoft.com/office/2006/documentManagement/types"/>
    <xsd:import namespace="http://schemas.microsoft.com/office/infopath/2007/PartnerControls"/>
    <xsd:element name="M" ma:index="12" nillable="true" ma:displayName="M" ma:internalName="M">
      <xsd:simpleType>
        <xsd:restriction base="dms:Number"/>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rknad" ma:index="23" nillable="true" ma:displayName="merknad" ma:format="Dropdown" ma:internalName="merknad">
      <xsd:simpleType>
        <xsd:restriction base="dms:Text">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Bildemerkelapper" ma:readOnly="false" ma:fieldId="{5cf76f15-5ced-4ddc-b409-7134ff3c332f}" ma:taxonomyMulti="true" ma:sspId="089158da-6cfe-452c-b1b0-c669a08f0000" ma:termSetId="09814cd3-568e-fe90-9814-8d621ff8fb84" ma:anchorId="fba54fb3-c3e1-fe81-a776-ca4b69148c4d" ma:open="true" ma:isKeyword="false">
      <xsd:complexType>
        <xsd:sequence>
          <xsd:element ref="pc:Terms" minOccurs="0" maxOccurs="1"/>
        </xsd:sequence>
      </xsd:complex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197740-ab3d-4561-9c3c-59f490661cb5">
      <Terms xmlns="http://schemas.microsoft.com/office/infopath/2007/PartnerControls"/>
    </lcf76f155ced4ddcb4097134ff3c332f>
    <M xmlns="87197740-ab3d-4561-9c3c-59f490661cb5" xsi:nil="true"/>
    <merknad xmlns="87197740-ab3d-4561-9c3c-59f490661cb5" xsi:nil="true"/>
    <TaxCatchAll xmlns="5b0600df-3eaa-4442-b41e-561ca42cba9e" xsi:nil="true"/>
  </documentManagement>
</p:properties>
</file>

<file path=customXml/itemProps1.xml><?xml version="1.0" encoding="utf-8"?>
<ds:datastoreItem xmlns:ds="http://schemas.openxmlformats.org/officeDocument/2006/customXml" ds:itemID="{406DF4C4-D13B-42C9-BC47-4F724CA61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600df-3eaa-4442-b41e-561ca42cba9e"/>
    <ds:schemaRef ds:uri="87197740-ab3d-4561-9c3c-59f490661c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252E1C-1120-4339-9C73-61F8C15BB6F3}">
  <ds:schemaRefs>
    <ds:schemaRef ds:uri="http://schemas.microsoft.com/sharepoint/v3/contenttype/forms"/>
  </ds:schemaRefs>
</ds:datastoreItem>
</file>

<file path=customXml/itemProps3.xml><?xml version="1.0" encoding="utf-8"?>
<ds:datastoreItem xmlns:ds="http://schemas.openxmlformats.org/officeDocument/2006/customXml" ds:itemID="{61C01A66-97DD-4FDA-AA16-FEA9C7951015}">
  <ds:schemaRefs>
    <ds:schemaRef ds:uri="http://schemas.openxmlformats.org/officeDocument/2006/bibliography"/>
  </ds:schemaRefs>
</ds:datastoreItem>
</file>

<file path=customXml/itemProps4.xml><?xml version="1.0" encoding="utf-8"?>
<ds:datastoreItem xmlns:ds="http://schemas.openxmlformats.org/officeDocument/2006/customXml" ds:itemID="{741732A7-8775-4886-8FAE-E8F17EE65B26}">
  <ds:schemaRefs>
    <ds:schemaRef ds:uri="http://schemas.microsoft.com/office/2006/metadata/properties"/>
    <ds:schemaRef ds:uri="http://schemas.microsoft.com/office/infopath/2007/PartnerControls"/>
    <ds:schemaRef ds:uri="87197740-ab3d-4561-9c3c-59f490661cb5"/>
    <ds:schemaRef ds:uri="5b0600df-3eaa-4442-b41e-561ca42cba9e"/>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11</Pages>
  <Words>2898</Words>
  <Characters>17770</Characters>
  <Application>Microsoft Office Word</Application>
  <DocSecurity>0</DocSecurity>
  <Lines>413</Lines>
  <Paragraphs>299</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20369</CharactersWithSpaces>
  <SharedDoc>false</SharedDoc>
  <HLinks>
    <vt:vector size="270" baseType="variant">
      <vt:variant>
        <vt:i4>1048629</vt:i4>
      </vt:variant>
      <vt:variant>
        <vt:i4>260</vt:i4>
      </vt:variant>
      <vt:variant>
        <vt:i4>0</vt:i4>
      </vt:variant>
      <vt:variant>
        <vt:i4>5</vt:i4>
      </vt:variant>
      <vt:variant>
        <vt:lpwstr/>
      </vt:variant>
      <vt:variant>
        <vt:lpwstr>_Toc191901561</vt:lpwstr>
      </vt:variant>
      <vt:variant>
        <vt:i4>1048629</vt:i4>
      </vt:variant>
      <vt:variant>
        <vt:i4>254</vt:i4>
      </vt:variant>
      <vt:variant>
        <vt:i4>0</vt:i4>
      </vt:variant>
      <vt:variant>
        <vt:i4>5</vt:i4>
      </vt:variant>
      <vt:variant>
        <vt:lpwstr/>
      </vt:variant>
      <vt:variant>
        <vt:lpwstr>_Toc191901560</vt:lpwstr>
      </vt:variant>
      <vt:variant>
        <vt:i4>1245237</vt:i4>
      </vt:variant>
      <vt:variant>
        <vt:i4>248</vt:i4>
      </vt:variant>
      <vt:variant>
        <vt:i4>0</vt:i4>
      </vt:variant>
      <vt:variant>
        <vt:i4>5</vt:i4>
      </vt:variant>
      <vt:variant>
        <vt:lpwstr/>
      </vt:variant>
      <vt:variant>
        <vt:lpwstr>_Toc191901559</vt:lpwstr>
      </vt:variant>
      <vt:variant>
        <vt:i4>1245237</vt:i4>
      </vt:variant>
      <vt:variant>
        <vt:i4>242</vt:i4>
      </vt:variant>
      <vt:variant>
        <vt:i4>0</vt:i4>
      </vt:variant>
      <vt:variant>
        <vt:i4>5</vt:i4>
      </vt:variant>
      <vt:variant>
        <vt:lpwstr/>
      </vt:variant>
      <vt:variant>
        <vt:lpwstr>_Toc191901558</vt:lpwstr>
      </vt:variant>
      <vt:variant>
        <vt:i4>1245237</vt:i4>
      </vt:variant>
      <vt:variant>
        <vt:i4>236</vt:i4>
      </vt:variant>
      <vt:variant>
        <vt:i4>0</vt:i4>
      </vt:variant>
      <vt:variant>
        <vt:i4>5</vt:i4>
      </vt:variant>
      <vt:variant>
        <vt:lpwstr/>
      </vt:variant>
      <vt:variant>
        <vt:lpwstr>_Toc191901557</vt:lpwstr>
      </vt:variant>
      <vt:variant>
        <vt:i4>1245237</vt:i4>
      </vt:variant>
      <vt:variant>
        <vt:i4>230</vt:i4>
      </vt:variant>
      <vt:variant>
        <vt:i4>0</vt:i4>
      </vt:variant>
      <vt:variant>
        <vt:i4>5</vt:i4>
      </vt:variant>
      <vt:variant>
        <vt:lpwstr/>
      </vt:variant>
      <vt:variant>
        <vt:lpwstr>_Toc191901556</vt:lpwstr>
      </vt:variant>
      <vt:variant>
        <vt:i4>1245237</vt:i4>
      </vt:variant>
      <vt:variant>
        <vt:i4>224</vt:i4>
      </vt:variant>
      <vt:variant>
        <vt:i4>0</vt:i4>
      </vt:variant>
      <vt:variant>
        <vt:i4>5</vt:i4>
      </vt:variant>
      <vt:variant>
        <vt:lpwstr/>
      </vt:variant>
      <vt:variant>
        <vt:lpwstr>_Toc191901555</vt:lpwstr>
      </vt:variant>
      <vt:variant>
        <vt:i4>1245237</vt:i4>
      </vt:variant>
      <vt:variant>
        <vt:i4>218</vt:i4>
      </vt:variant>
      <vt:variant>
        <vt:i4>0</vt:i4>
      </vt:variant>
      <vt:variant>
        <vt:i4>5</vt:i4>
      </vt:variant>
      <vt:variant>
        <vt:lpwstr/>
      </vt:variant>
      <vt:variant>
        <vt:lpwstr>_Toc191901554</vt:lpwstr>
      </vt:variant>
      <vt:variant>
        <vt:i4>1245237</vt:i4>
      </vt:variant>
      <vt:variant>
        <vt:i4>212</vt:i4>
      </vt:variant>
      <vt:variant>
        <vt:i4>0</vt:i4>
      </vt:variant>
      <vt:variant>
        <vt:i4>5</vt:i4>
      </vt:variant>
      <vt:variant>
        <vt:lpwstr/>
      </vt:variant>
      <vt:variant>
        <vt:lpwstr>_Toc191901553</vt:lpwstr>
      </vt:variant>
      <vt:variant>
        <vt:i4>1245237</vt:i4>
      </vt:variant>
      <vt:variant>
        <vt:i4>206</vt:i4>
      </vt:variant>
      <vt:variant>
        <vt:i4>0</vt:i4>
      </vt:variant>
      <vt:variant>
        <vt:i4>5</vt:i4>
      </vt:variant>
      <vt:variant>
        <vt:lpwstr/>
      </vt:variant>
      <vt:variant>
        <vt:lpwstr>_Toc191901552</vt:lpwstr>
      </vt:variant>
      <vt:variant>
        <vt:i4>1245237</vt:i4>
      </vt:variant>
      <vt:variant>
        <vt:i4>200</vt:i4>
      </vt:variant>
      <vt:variant>
        <vt:i4>0</vt:i4>
      </vt:variant>
      <vt:variant>
        <vt:i4>5</vt:i4>
      </vt:variant>
      <vt:variant>
        <vt:lpwstr/>
      </vt:variant>
      <vt:variant>
        <vt:lpwstr>_Toc191901551</vt:lpwstr>
      </vt:variant>
      <vt:variant>
        <vt:i4>1245237</vt:i4>
      </vt:variant>
      <vt:variant>
        <vt:i4>194</vt:i4>
      </vt:variant>
      <vt:variant>
        <vt:i4>0</vt:i4>
      </vt:variant>
      <vt:variant>
        <vt:i4>5</vt:i4>
      </vt:variant>
      <vt:variant>
        <vt:lpwstr/>
      </vt:variant>
      <vt:variant>
        <vt:lpwstr>_Toc191901550</vt:lpwstr>
      </vt:variant>
      <vt:variant>
        <vt:i4>1179701</vt:i4>
      </vt:variant>
      <vt:variant>
        <vt:i4>188</vt:i4>
      </vt:variant>
      <vt:variant>
        <vt:i4>0</vt:i4>
      </vt:variant>
      <vt:variant>
        <vt:i4>5</vt:i4>
      </vt:variant>
      <vt:variant>
        <vt:lpwstr/>
      </vt:variant>
      <vt:variant>
        <vt:lpwstr>_Toc191901549</vt:lpwstr>
      </vt:variant>
      <vt:variant>
        <vt:i4>1179701</vt:i4>
      </vt:variant>
      <vt:variant>
        <vt:i4>182</vt:i4>
      </vt:variant>
      <vt:variant>
        <vt:i4>0</vt:i4>
      </vt:variant>
      <vt:variant>
        <vt:i4>5</vt:i4>
      </vt:variant>
      <vt:variant>
        <vt:lpwstr/>
      </vt:variant>
      <vt:variant>
        <vt:lpwstr>_Toc191901548</vt:lpwstr>
      </vt:variant>
      <vt:variant>
        <vt:i4>1179701</vt:i4>
      </vt:variant>
      <vt:variant>
        <vt:i4>176</vt:i4>
      </vt:variant>
      <vt:variant>
        <vt:i4>0</vt:i4>
      </vt:variant>
      <vt:variant>
        <vt:i4>5</vt:i4>
      </vt:variant>
      <vt:variant>
        <vt:lpwstr/>
      </vt:variant>
      <vt:variant>
        <vt:lpwstr>_Toc191901547</vt:lpwstr>
      </vt:variant>
      <vt:variant>
        <vt:i4>1179701</vt:i4>
      </vt:variant>
      <vt:variant>
        <vt:i4>170</vt:i4>
      </vt:variant>
      <vt:variant>
        <vt:i4>0</vt:i4>
      </vt:variant>
      <vt:variant>
        <vt:i4>5</vt:i4>
      </vt:variant>
      <vt:variant>
        <vt:lpwstr/>
      </vt:variant>
      <vt:variant>
        <vt:lpwstr>_Toc191901546</vt:lpwstr>
      </vt:variant>
      <vt:variant>
        <vt:i4>1179701</vt:i4>
      </vt:variant>
      <vt:variant>
        <vt:i4>164</vt:i4>
      </vt:variant>
      <vt:variant>
        <vt:i4>0</vt:i4>
      </vt:variant>
      <vt:variant>
        <vt:i4>5</vt:i4>
      </vt:variant>
      <vt:variant>
        <vt:lpwstr/>
      </vt:variant>
      <vt:variant>
        <vt:lpwstr>_Toc191901545</vt:lpwstr>
      </vt:variant>
      <vt:variant>
        <vt:i4>1179701</vt:i4>
      </vt:variant>
      <vt:variant>
        <vt:i4>158</vt:i4>
      </vt:variant>
      <vt:variant>
        <vt:i4>0</vt:i4>
      </vt:variant>
      <vt:variant>
        <vt:i4>5</vt:i4>
      </vt:variant>
      <vt:variant>
        <vt:lpwstr/>
      </vt:variant>
      <vt:variant>
        <vt:lpwstr>_Toc191901544</vt:lpwstr>
      </vt:variant>
      <vt:variant>
        <vt:i4>1179701</vt:i4>
      </vt:variant>
      <vt:variant>
        <vt:i4>152</vt:i4>
      </vt:variant>
      <vt:variant>
        <vt:i4>0</vt:i4>
      </vt:variant>
      <vt:variant>
        <vt:i4>5</vt:i4>
      </vt:variant>
      <vt:variant>
        <vt:lpwstr/>
      </vt:variant>
      <vt:variant>
        <vt:lpwstr>_Toc191901543</vt:lpwstr>
      </vt:variant>
      <vt:variant>
        <vt:i4>1179701</vt:i4>
      </vt:variant>
      <vt:variant>
        <vt:i4>146</vt:i4>
      </vt:variant>
      <vt:variant>
        <vt:i4>0</vt:i4>
      </vt:variant>
      <vt:variant>
        <vt:i4>5</vt:i4>
      </vt:variant>
      <vt:variant>
        <vt:lpwstr/>
      </vt:variant>
      <vt:variant>
        <vt:lpwstr>_Toc191901542</vt:lpwstr>
      </vt:variant>
      <vt:variant>
        <vt:i4>1179701</vt:i4>
      </vt:variant>
      <vt:variant>
        <vt:i4>140</vt:i4>
      </vt:variant>
      <vt:variant>
        <vt:i4>0</vt:i4>
      </vt:variant>
      <vt:variant>
        <vt:i4>5</vt:i4>
      </vt:variant>
      <vt:variant>
        <vt:lpwstr/>
      </vt:variant>
      <vt:variant>
        <vt:lpwstr>_Toc191901541</vt:lpwstr>
      </vt:variant>
      <vt:variant>
        <vt:i4>1179701</vt:i4>
      </vt:variant>
      <vt:variant>
        <vt:i4>134</vt:i4>
      </vt:variant>
      <vt:variant>
        <vt:i4>0</vt:i4>
      </vt:variant>
      <vt:variant>
        <vt:i4>5</vt:i4>
      </vt:variant>
      <vt:variant>
        <vt:lpwstr/>
      </vt:variant>
      <vt:variant>
        <vt:lpwstr>_Toc191901540</vt:lpwstr>
      </vt:variant>
      <vt:variant>
        <vt:i4>1376309</vt:i4>
      </vt:variant>
      <vt:variant>
        <vt:i4>128</vt:i4>
      </vt:variant>
      <vt:variant>
        <vt:i4>0</vt:i4>
      </vt:variant>
      <vt:variant>
        <vt:i4>5</vt:i4>
      </vt:variant>
      <vt:variant>
        <vt:lpwstr/>
      </vt:variant>
      <vt:variant>
        <vt:lpwstr>_Toc191901539</vt:lpwstr>
      </vt:variant>
      <vt:variant>
        <vt:i4>1376309</vt:i4>
      </vt:variant>
      <vt:variant>
        <vt:i4>122</vt:i4>
      </vt:variant>
      <vt:variant>
        <vt:i4>0</vt:i4>
      </vt:variant>
      <vt:variant>
        <vt:i4>5</vt:i4>
      </vt:variant>
      <vt:variant>
        <vt:lpwstr/>
      </vt:variant>
      <vt:variant>
        <vt:lpwstr>_Toc191901538</vt:lpwstr>
      </vt:variant>
      <vt:variant>
        <vt:i4>1376309</vt:i4>
      </vt:variant>
      <vt:variant>
        <vt:i4>116</vt:i4>
      </vt:variant>
      <vt:variant>
        <vt:i4>0</vt:i4>
      </vt:variant>
      <vt:variant>
        <vt:i4>5</vt:i4>
      </vt:variant>
      <vt:variant>
        <vt:lpwstr/>
      </vt:variant>
      <vt:variant>
        <vt:lpwstr>_Toc191901537</vt:lpwstr>
      </vt:variant>
      <vt:variant>
        <vt:i4>1376309</vt:i4>
      </vt:variant>
      <vt:variant>
        <vt:i4>110</vt:i4>
      </vt:variant>
      <vt:variant>
        <vt:i4>0</vt:i4>
      </vt:variant>
      <vt:variant>
        <vt:i4>5</vt:i4>
      </vt:variant>
      <vt:variant>
        <vt:lpwstr/>
      </vt:variant>
      <vt:variant>
        <vt:lpwstr>_Toc191901536</vt:lpwstr>
      </vt:variant>
      <vt:variant>
        <vt:i4>1376309</vt:i4>
      </vt:variant>
      <vt:variant>
        <vt:i4>104</vt:i4>
      </vt:variant>
      <vt:variant>
        <vt:i4>0</vt:i4>
      </vt:variant>
      <vt:variant>
        <vt:i4>5</vt:i4>
      </vt:variant>
      <vt:variant>
        <vt:lpwstr/>
      </vt:variant>
      <vt:variant>
        <vt:lpwstr>_Toc191901535</vt:lpwstr>
      </vt:variant>
      <vt:variant>
        <vt:i4>1376309</vt:i4>
      </vt:variant>
      <vt:variant>
        <vt:i4>98</vt:i4>
      </vt:variant>
      <vt:variant>
        <vt:i4>0</vt:i4>
      </vt:variant>
      <vt:variant>
        <vt:i4>5</vt:i4>
      </vt:variant>
      <vt:variant>
        <vt:lpwstr/>
      </vt:variant>
      <vt:variant>
        <vt:lpwstr>_Toc191901534</vt:lpwstr>
      </vt:variant>
      <vt:variant>
        <vt:i4>1376309</vt:i4>
      </vt:variant>
      <vt:variant>
        <vt:i4>92</vt:i4>
      </vt:variant>
      <vt:variant>
        <vt:i4>0</vt:i4>
      </vt:variant>
      <vt:variant>
        <vt:i4>5</vt:i4>
      </vt:variant>
      <vt:variant>
        <vt:lpwstr/>
      </vt:variant>
      <vt:variant>
        <vt:lpwstr>_Toc191901533</vt:lpwstr>
      </vt:variant>
      <vt:variant>
        <vt:i4>1376309</vt:i4>
      </vt:variant>
      <vt:variant>
        <vt:i4>86</vt:i4>
      </vt:variant>
      <vt:variant>
        <vt:i4>0</vt:i4>
      </vt:variant>
      <vt:variant>
        <vt:i4>5</vt:i4>
      </vt:variant>
      <vt:variant>
        <vt:lpwstr/>
      </vt:variant>
      <vt:variant>
        <vt:lpwstr>_Toc191901532</vt:lpwstr>
      </vt:variant>
      <vt:variant>
        <vt:i4>1376309</vt:i4>
      </vt:variant>
      <vt:variant>
        <vt:i4>80</vt:i4>
      </vt:variant>
      <vt:variant>
        <vt:i4>0</vt:i4>
      </vt:variant>
      <vt:variant>
        <vt:i4>5</vt:i4>
      </vt:variant>
      <vt:variant>
        <vt:lpwstr/>
      </vt:variant>
      <vt:variant>
        <vt:lpwstr>_Toc191901531</vt:lpwstr>
      </vt:variant>
      <vt:variant>
        <vt:i4>1376309</vt:i4>
      </vt:variant>
      <vt:variant>
        <vt:i4>74</vt:i4>
      </vt:variant>
      <vt:variant>
        <vt:i4>0</vt:i4>
      </vt:variant>
      <vt:variant>
        <vt:i4>5</vt:i4>
      </vt:variant>
      <vt:variant>
        <vt:lpwstr/>
      </vt:variant>
      <vt:variant>
        <vt:lpwstr>_Toc191901530</vt:lpwstr>
      </vt:variant>
      <vt:variant>
        <vt:i4>1310773</vt:i4>
      </vt:variant>
      <vt:variant>
        <vt:i4>68</vt:i4>
      </vt:variant>
      <vt:variant>
        <vt:i4>0</vt:i4>
      </vt:variant>
      <vt:variant>
        <vt:i4>5</vt:i4>
      </vt:variant>
      <vt:variant>
        <vt:lpwstr/>
      </vt:variant>
      <vt:variant>
        <vt:lpwstr>_Toc191901529</vt:lpwstr>
      </vt:variant>
      <vt:variant>
        <vt:i4>1310773</vt:i4>
      </vt:variant>
      <vt:variant>
        <vt:i4>62</vt:i4>
      </vt:variant>
      <vt:variant>
        <vt:i4>0</vt:i4>
      </vt:variant>
      <vt:variant>
        <vt:i4>5</vt:i4>
      </vt:variant>
      <vt:variant>
        <vt:lpwstr/>
      </vt:variant>
      <vt:variant>
        <vt:lpwstr>_Toc191901528</vt:lpwstr>
      </vt:variant>
      <vt:variant>
        <vt:i4>1310773</vt:i4>
      </vt:variant>
      <vt:variant>
        <vt:i4>56</vt:i4>
      </vt:variant>
      <vt:variant>
        <vt:i4>0</vt:i4>
      </vt:variant>
      <vt:variant>
        <vt:i4>5</vt:i4>
      </vt:variant>
      <vt:variant>
        <vt:lpwstr/>
      </vt:variant>
      <vt:variant>
        <vt:lpwstr>_Toc191901527</vt:lpwstr>
      </vt:variant>
      <vt:variant>
        <vt:i4>1310773</vt:i4>
      </vt:variant>
      <vt:variant>
        <vt:i4>50</vt:i4>
      </vt:variant>
      <vt:variant>
        <vt:i4>0</vt:i4>
      </vt:variant>
      <vt:variant>
        <vt:i4>5</vt:i4>
      </vt:variant>
      <vt:variant>
        <vt:lpwstr/>
      </vt:variant>
      <vt:variant>
        <vt:lpwstr>_Toc191901526</vt:lpwstr>
      </vt:variant>
      <vt:variant>
        <vt:i4>1310773</vt:i4>
      </vt:variant>
      <vt:variant>
        <vt:i4>44</vt:i4>
      </vt:variant>
      <vt:variant>
        <vt:i4>0</vt:i4>
      </vt:variant>
      <vt:variant>
        <vt:i4>5</vt:i4>
      </vt:variant>
      <vt:variant>
        <vt:lpwstr/>
      </vt:variant>
      <vt:variant>
        <vt:lpwstr>_Toc191901525</vt:lpwstr>
      </vt:variant>
      <vt:variant>
        <vt:i4>1310773</vt:i4>
      </vt:variant>
      <vt:variant>
        <vt:i4>38</vt:i4>
      </vt:variant>
      <vt:variant>
        <vt:i4>0</vt:i4>
      </vt:variant>
      <vt:variant>
        <vt:i4>5</vt:i4>
      </vt:variant>
      <vt:variant>
        <vt:lpwstr/>
      </vt:variant>
      <vt:variant>
        <vt:lpwstr>_Toc191901524</vt:lpwstr>
      </vt:variant>
      <vt:variant>
        <vt:i4>1310773</vt:i4>
      </vt:variant>
      <vt:variant>
        <vt:i4>32</vt:i4>
      </vt:variant>
      <vt:variant>
        <vt:i4>0</vt:i4>
      </vt:variant>
      <vt:variant>
        <vt:i4>5</vt:i4>
      </vt:variant>
      <vt:variant>
        <vt:lpwstr/>
      </vt:variant>
      <vt:variant>
        <vt:lpwstr>_Toc191901523</vt:lpwstr>
      </vt:variant>
      <vt:variant>
        <vt:i4>1310773</vt:i4>
      </vt:variant>
      <vt:variant>
        <vt:i4>26</vt:i4>
      </vt:variant>
      <vt:variant>
        <vt:i4>0</vt:i4>
      </vt:variant>
      <vt:variant>
        <vt:i4>5</vt:i4>
      </vt:variant>
      <vt:variant>
        <vt:lpwstr/>
      </vt:variant>
      <vt:variant>
        <vt:lpwstr>_Toc191901522</vt:lpwstr>
      </vt:variant>
      <vt:variant>
        <vt:i4>1310773</vt:i4>
      </vt:variant>
      <vt:variant>
        <vt:i4>20</vt:i4>
      </vt:variant>
      <vt:variant>
        <vt:i4>0</vt:i4>
      </vt:variant>
      <vt:variant>
        <vt:i4>5</vt:i4>
      </vt:variant>
      <vt:variant>
        <vt:lpwstr/>
      </vt:variant>
      <vt:variant>
        <vt:lpwstr>_Toc191901521</vt:lpwstr>
      </vt:variant>
      <vt:variant>
        <vt:i4>1310773</vt:i4>
      </vt:variant>
      <vt:variant>
        <vt:i4>14</vt:i4>
      </vt:variant>
      <vt:variant>
        <vt:i4>0</vt:i4>
      </vt:variant>
      <vt:variant>
        <vt:i4>5</vt:i4>
      </vt:variant>
      <vt:variant>
        <vt:lpwstr/>
      </vt:variant>
      <vt:variant>
        <vt:lpwstr>_Toc191901520</vt:lpwstr>
      </vt:variant>
      <vt:variant>
        <vt:i4>1507381</vt:i4>
      </vt:variant>
      <vt:variant>
        <vt:i4>8</vt:i4>
      </vt:variant>
      <vt:variant>
        <vt:i4>0</vt:i4>
      </vt:variant>
      <vt:variant>
        <vt:i4>5</vt:i4>
      </vt:variant>
      <vt:variant>
        <vt:lpwstr/>
      </vt:variant>
      <vt:variant>
        <vt:lpwstr>_Toc191901519</vt:lpwstr>
      </vt:variant>
      <vt:variant>
        <vt:i4>1507381</vt:i4>
      </vt:variant>
      <vt:variant>
        <vt:i4>2</vt:i4>
      </vt:variant>
      <vt:variant>
        <vt:i4>0</vt:i4>
      </vt:variant>
      <vt:variant>
        <vt:i4>5</vt:i4>
      </vt:variant>
      <vt:variant>
        <vt:lpwstr/>
      </vt:variant>
      <vt:variant>
        <vt:lpwstr>_Toc191901518</vt:lpwstr>
      </vt:variant>
      <vt:variant>
        <vt:i4>7995470</vt:i4>
      </vt:variant>
      <vt:variant>
        <vt:i4>0</vt:i4>
      </vt:variant>
      <vt:variant>
        <vt:i4>0</vt:i4>
      </vt:variant>
      <vt:variant>
        <vt:i4>5</vt:i4>
      </vt:variant>
      <vt:variant>
        <vt:lpwstr>mailto:irm@berngaard.no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Homme Øveraasen</dc:creator>
  <cp:keywords/>
  <dc:description/>
  <cp:lastModifiedBy>Lillian Bærheim Skåleskog</cp:lastModifiedBy>
  <cp:revision>101</cp:revision>
  <cp:lastPrinted>2025-11-03T13:49:00Z</cp:lastPrinted>
  <dcterms:created xsi:type="dcterms:W3CDTF">2025-06-24T08:22:00Z</dcterms:created>
  <dcterms:modified xsi:type="dcterms:W3CDTF">2026-06-09T09:29:00Z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0x010100279C0B3560D0F742918C684E23AD5E09</vt:lpwstr>
  </property>
  <property fmtid="{D5CDD505-2E9C-101B-9397-08002B2CF9AE}" pid="3" name="MediaServiceImageTags">
    <vt:lpwstr/>
  </property>
</Properties>
</file>